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05B6A" w14:textId="06063AB1" w:rsidR="00971784" w:rsidRPr="006C35C6" w:rsidRDefault="00C45CAB" w:rsidP="00971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r w:rsidRPr="006C35C6">
        <w:rPr>
          <w:rFonts w:ascii="Times New Roman" w:hAnsi="Times New Roman" w:cs="Times New Roman"/>
          <w:b/>
          <w:bCs/>
          <w:color w:val="000000"/>
        </w:rPr>
        <w:t>4/14</w:t>
      </w:r>
      <w:r w:rsidR="006B4A0B" w:rsidRPr="006C35C6">
        <w:rPr>
          <w:rFonts w:ascii="Times New Roman" w:hAnsi="Times New Roman" w:cs="Times New Roman"/>
          <w:b/>
          <w:bCs/>
          <w:color w:val="000000"/>
        </w:rPr>
        <w:t>/14</w:t>
      </w:r>
    </w:p>
    <w:p w14:paraId="5FF16169" w14:textId="6B01A455" w:rsidR="0036063C" w:rsidRPr="006C35C6" w:rsidRDefault="004556F3" w:rsidP="00F60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
          <w:bCs/>
          <w:color w:val="000000"/>
        </w:rPr>
      </w:pPr>
      <w:r w:rsidRPr="006C35C6">
        <w:rPr>
          <w:rFonts w:ascii="Times New Roman" w:hAnsi="Times New Roman" w:cs="Times New Roman"/>
          <w:b/>
          <w:bCs/>
          <w:color w:val="000000"/>
        </w:rPr>
        <w:t>Orientation for S</w:t>
      </w:r>
      <w:r w:rsidR="0036063C" w:rsidRPr="006C35C6">
        <w:rPr>
          <w:rFonts w:ascii="Times New Roman" w:hAnsi="Times New Roman" w:cs="Times New Roman"/>
          <w:b/>
          <w:bCs/>
          <w:color w:val="000000"/>
        </w:rPr>
        <w:t xml:space="preserve">tudent </w:t>
      </w:r>
      <w:r w:rsidRPr="006C35C6">
        <w:rPr>
          <w:rFonts w:ascii="Times New Roman" w:hAnsi="Times New Roman" w:cs="Times New Roman"/>
          <w:b/>
          <w:bCs/>
          <w:color w:val="000000"/>
        </w:rPr>
        <w:t>T</w:t>
      </w:r>
      <w:r w:rsidR="0036063C" w:rsidRPr="006C35C6">
        <w:rPr>
          <w:rFonts w:ascii="Times New Roman" w:hAnsi="Times New Roman" w:cs="Times New Roman"/>
          <w:b/>
          <w:bCs/>
          <w:color w:val="000000"/>
        </w:rPr>
        <w:t>eacher</w:t>
      </w:r>
      <w:r w:rsidRPr="006C35C6">
        <w:rPr>
          <w:rFonts w:ascii="Times New Roman" w:hAnsi="Times New Roman" w:cs="Times New Roman"/>
          <w:b/>
          <w:bCs/>
          <w:color w:val="000000"/>
        </w:rPr>
        <w:t xml:space="preserve">s </w:t>
      </w:r>
      <w:r w:rsidR="00A72F71" w:rsidRPr="006C35C6">
        <w:rPr>
          <w:rFonts w:ascii="Times New Roman" w:hAnsi="Times New Roman" w:cs="Times New Roman"/>
          <w:b/>
          <w:bCs/>
          <w:color w:val="000000"/>
        </w:rPr>
        <w:t>in Student Teaching</w:t>
      </w:r>
      <w:r w:rsidRPr="006C35C6">
        <w:rPr>
          <w:rFonts w:ascii="Times New Roman" w:hAnsi="Times New Roman" w:cs="Times New Roman"/>
          <w:b/>
          <w:bCs/>
          <w:color w:val="000000"/>
        </w:rPr>
        <w:t xml:space="preserve"> seminar</w:t>
      </w:r>
    </w:p>
    <w:p w14:paraId="4A32F513" w14:textId="555C3176" w:rsidR="007B20B7" w:rsidRPr="006C35C6" w:rsidRDefault="006B4A0B" w:rsidP="007B20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
          <w:bCs/>
          <w:color w:val="000000"/>
          <w:u w:val="single"/>
        </w:rPr>
      </w:pPr>
      <w:r w:rsidRPr="006C35C6">
        <w:rPr>
          <w:rFonts w:ascii="Times New Roman" w:hAnsi="Times New Roman" w:cs="Times New Roman"/>
          <w:b/>
          <w:bCs/>
          <w:color w:val="000000"/>
          <w:u w:val="single"/>
        </w:rPr>
        <w:t>Spring 2014</w:t>
      </w:r>
    </w:p>
    <w:p w14:paraId="1FF0C461" w14:textId="77777777" w:rsidR="004556F3" w:rsidRPr="006C35C6" w:rsidRDefault="004556F3" w:rsidP="007B20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
          <w:bCs/>
          <w:color w:val="000000"/>
        </w:rPr>
      </w:pPr>
    </w:p>
    <w:p w14:paraId="72AA74FB" w14:textId="77777777" w:rsidR="00971784" w:rsidRPr="006C35C6" w:rsidRDefault="00971784" w:rsidP="004556F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6C35C6">
        <w:rPr>
          <w:rFonts w:ascii="Times New Roman" w:hAnsi="Times New Roman" w:cs="Times New Roman"/>
          <w:color w:val="000000"/>
        </w:rPr>
        <w:t xml:space="preserve">Use the </w:t>
      </w:r>
      <w:r w:rsidRPr="006C35C6">
        <w:rPr>
          <w:rFonts w:ascii="Times New Roman" w:hAnsi="Times New Roman" w:cs="Times New Roman"/>
          <w:b/>
          <w:color w:val="000000"/>
        </w:rPr>
        <w:t>F-2</w:t>
      </w:r>
      <w:r w:rsidRPr="006C35C6">
        <w:rPr>
          <w:rFonts w:ascii="Times New Roman" w:hAnsi="Times New Roman" w:cs="Times New Roman"/>
          <w:color w:val="000000"/>
        </w:rPr>
        <w:t xml:space="preserve"> Application for Initial DC Educator License form at</w:t>
      </w:r>
    </w:p>
    <w:p w14:paraId="1056C6C9" w14:textId="77777777" w:rsidR="002F7616" w:rsidRPr="006C35C6" w:rsidRDefault="00F172DA" w:rsidP="00971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Times New Roman" w:hAnsi="Times New Roman" w:cs="Times New Roman"/>
          <w:color w:val="000000"/>
        </w:rPr>
      </w:pPr>
      <w:hyperlink r:id="rId7" w:history="1">
        <w:r w:rsidR="00971784" w:rsidRPr="006C35C6">
          <w:rPr>
            <w:rStyle w:val="Hyperlink"/>
            <w:rFonts w:ascii="Times New Roman" w:hAnsi="Times New Roman" w:cs="Times New Roman"/>
          </w:rPr>
          <w:t>http://education.cua.edu/res/docs/License/Application-for-DC-Educator-License-REGULAR-II-S12.pdf</w:t>
        </w:r>
      </w:hyperlink>
      <w:r w:rsidR="00971784" w:rsidRPr="006C35C6">
        <w:rPr>
          <w:rFonts w:ascii="Times New Roman" w:hAnsi="Times New Roman" w:cs="Times New Roman"/>
          <w:color w:val="000000"/>
        </w:rPr>
        <w:t xml:space="preserve"> to apply for your teaching license.</w:t>
      </w:r>
    </w:p>
    <w:p w14:paraId="6C14BB66" w14:textId="77777777" w:rsidR="00971784" w:rsidRPr="006C35C6" w:rsidRDefault="002F7616" w:rsidP="002F761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6C35C6">
        <w:rPr>
          <w:rFonts w:ascii="Times New Roman" w:hAnsi="Times New Roman" w:cs="Times New Roman"/>
          <w:color w:val="000000"/>
        </w:rPr>
        <w:t xml:space="preserve">Use the </w:t>
      </w:r>
      <w:r w:rsidRPr="006C35C6">
        <w:rPr>
          <w:rFonts w:ascii="Times New Roman" w:hAnsi="Times New Roman" w:cs="Times New Roman"/>
          <w:b/>
          <w:color w:val="000000"/>
        </w:rPr>
        <w:t>F-5</w:t>
      </w:r>
      <w:r w:rsidRPr="006C35C6">
        <w:rPr>
          <w:rFonts w:ascii="Times New Roman" w:hAnsi="Times New Roman" w:cs="Times New Roman"/>
          <w:color w:val="000000"/>
        </w:rPr>
        <w:t xml:space="preserve"> Application for Teaching Endorsement at </w:t>
      </w:r>
      <w:hyperlink r:id="rId8" w:history="1">
        <w:r w:rsidRPr="006C35C6">
          <w:rPr>
            <w:rStyle w:val="Hyperlink"/>
            <w:rFonts w:ascii="Times New Roman" w:hAnsi="Times New Roman" w:cs="Times New Roman"/>
          </w:rPr>
          <w:t>http://education.cua.edu/res/docs/kd-6-f5-osse-teaching-endorsement-app-vf-6-14-10.pdf</w:t>
        </w:r>
      </w:hyperlink>
      <w:r w:rsidRPr="006C35C6">
        <w:rPr>
          <w:rFonts w:ascii="Times New Roman" w:hAnsi="Times New Roman" w:cs="Times New Roman"/>
          <w:color w:val="000000"/>
        </w:rPr>
        <w:t xml:space="preserve"> if you plan to obtain licenses in additional areas in which you did not complete a program but passed the required PRAXIS II content and pedagogy tests.</w:t>
      </w:r>
    </w:p>
    <w:p w14:paraId="7266229A" w14:textId="77777777" w:rsidR="007B20B7" w:rsidRPr="006C35C6" w:rsidRDefault="002F7616" w:rsidP="004556F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6C35C6">
        <w:rPr>
          <w:rFonts w:ascii="Times New Roman" w:hAnsi="Times New Roman" w:cs="Times New Roman"/>
          <w:color w:val="000000"/>
        </w:rPr>
        <w:t>Once you graduate, CUA notifies DC’s Office of the State Superintendent of Education of your program completion. Having received all your application materials, OSSE will need 6-8 weeks to issue your teaching license.</w:t>
      </w:r>
    </w:p>
    <w:p w14:paraId="534A532C" w14:textId="77777777" w:rsidR="004556F3" w:rsidRPr="006C35C6" w:rsidRDefault="004556F3" w:rsidP="007B20B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6C35C6">
        <w:rPr>
          <w:rFonts w:ascii="Times New Roman" w:hAnsi="Times New Roman" w:cs="Times New Roman"/>
          <w:color w:val="000000"/>
        </w:rPr>
        <w:t>FBI background check</w:t>
      </w:r>
      <w:r w:rsidR="006C7203" w:rsidRPr="006C35C6">
        <w:rPr>
          <w:rFonts w:ascii="Times New Roman" w:hAnsi="Times New Roman" w:cs="Times New Roman"/>
          <w:color w:val="000000"/>
        </w:rPr>
        <w:t xml:space="preserve"> info:</w:t>
      </w:r>
    </w:p>
    <w:p w14:paraId="07EF0DF2" w14:textId="4CC54357" w:rsidR="007B20B7" w:rsidRPr="006C35C6" w:rsidRDefault="006C7203" w:rsidP="004556F3">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6C35C6">
        <w:rPr>
          <w:rFonts w:ascii="Times New Roman" w:hAnsi="Times New Roman" w:cs="Times New Roman"/>
          <w:bCs/>
        </w:rPr>
        <w:t>FBI check URL</w:t>
      </w:r>
      <w:r w:rsidR="00074670" w:rsidRPr="006C35C6">
        <w:rPr>
          <w:rFonts w:ascii="Times New Roman" w:hAnsi="Times New Roman" w:cs="Times New Roman"/>
          <w:bCs/>
        </w:rPr>
        <w:t xml:space="preserve"> and list of locations</w:t>
      </w:r>
      <w:r w:rsidRPr="006C35C6">
        <w:rPr>
          <w:rFonts w:ascii="Times New Roman" w:hAnsi="Times New Roman" w:cs="Times New Roman"/>
          <w:bCs/>
        </w:rPr>
        <w:t xml:space="preserve">: </w:t>
      </w:r>
      <w:hyperlink r:id="rId9" w:history="1">
        <w:r w:rsidR="00A7536E" w:rsidRPr="006C35C6">
          <w:rPr>
            <w:rStyle w:val="Hyperlink"/>
            <w:rFonts w:ascii="Times New Roman" w:hAnsi="Times New Roman" w:cs="Times New Roman"/>
          </w:rPr>
          <w:t>http://osse.dc.gov/sites/default/files/dc/sites/osse/publication/attachments/Non-DCPS%20Employee%20Background%20Check_7.30.2013.pdf</w:t>
        </w:r>
      </w:hyperlink>
    </w:p>
    <w:p w14:paraId="416851B6" w14:textId="77777777" w:rsidR="00A7536E" w:rsidRPr="006C35C6" w:rsidRDefault="00A7536E" w:rsidP="00A7536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rPr>
          <w:rFonts w:ascii="Times New Roman" w:hAnsi="Times New Roman" w:cs="Times New Roman"/>
          <w:color w:val="000000"/>
        </w:rPr>
      </w:pPr>
    </w:p>
    <w:p w14:paraId="78F6B33C" w14:textId="77777777" w:rsidR="004556F3" w:rsidRPr="006C35C6" w:rsidRDefault="001F61BB" w:rsidP="004556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FF0000"/>
        </w:rPr>
      </w:pPr>
      <w:r w:rsidRPr="006C35C6">
        <w:rPr>
          <w:rFonts w:ascii="Times New Roman" w:hAnsi="Times New Roman" w:cs="Times New Roman"/>
          <w:color w:val="FF0000"/>
        </w:rPr>
        <w:t>I’ll d</w:t>
      </w:r>
      <w:r w:rsidR="004556F3" w:rsidRPr="006C35C6">
        <w:rPr>
          <w:rFonts w:ascii="Times New Roman" w:hAnsi="Times New Roman" w:cs="Times New Roman"/>
          <w:color w:val="FF0000"/>
        </w:rPr>
        <w:t>emonstrate in class how to submit ARP and EP assignments correctly in LiveText</w:t>
      </w:r>
      <w:r w:rsidRPr="006C35C6">
        <w:rPr>
          <w:rFonts w:ascii="Times New Roman" w:hAnsi="Times New Roman" w:cs="Times New Roman"/>
          <w:color w:val="FF0000"/>
        </w:rPr>
        <w:t xml:space="preserve"> if requested</w:t>
      </w:r>
      <w:r w:rsidR="004556F3" w:rsidRPr="006C35C6">
        <w:rPr>
          <w:rFonts w:ascii="Times New Roman" w:hAnsi="Times New Roman" w:cs="Times New Roman"/>
          <w:color w:val="FF0000"/>
        </w:rPr>
        <w:t>.</w:t>
      </w:r>
    </w:p>
    <w:p w14:paraId="2B46F916" w14:textId="77777777" w:rsidR="00C14D42" w:rsidRPr="006C35C6" w:rsidRDefault="00C14D42" w:rsidP="004556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14:paraId="5CCE973C" w14:textId="77777777" w:rsidR="007B20B7" w:rsidRPr="006C35C6" w:rsidRDefault="004556F3" w:rsidP="004556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6C35C6">
        <w:rPr>
          <w:rFonts w:ascii="Times New Roman" w:hAnsi="Times New Roman" w:cs="Times New Roman"/>
          <w:color w:val="000000"/>
        </w:rPr>
        <w:t>The following are requirements for a DC st</w:t>
      </w:r>
      <w:r w:rsidR="007B20B7" w:rsidRPr="006C35C6">
        <w:rPr>
          <w:rFonts w:ascii="Times New Roman" w:hAnsi="Times New Roman" w:cs="Times New Roman"/>
          <w:color w:val="000000"/>
        </w:rPr>
        <w:t xml:space="preserve">andard (Regular II) license: </w:t>
      </w:r>
    </w:p>
    <w:p w14:paraId="7C8CB541" w14:textId="77777777" w:rsidR="007B20B7" w:rsidRPr="006C35C6" w:rsidRDefault="007B20B7" w:rsidP="007B20B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rPr>
      </w:pPr>
      <w:r w:rsidRPr="006C35C6">
        <w:rPr>
          <w:rFonts w:ascii="Times New Roman" w:hAnsi="Times New Roman" w:cs="Times New Roman"/>
        </w:rPr>
        <w:t xml:space="preserve"> </w:t>
      </w:r>
      <w:r w:rsidR="00534EDC" w:rsidRPr="006C35C6">
        <w:rPr>
          <w:rFonts w:ascii="Times New Roman" w:hAnsi="Times New Roman" w:cs="Times New Roman"/>
        </w:rPr>
        <w:t>C</w:t>
      </w:r>
      <w:r w:rsidR="004556F3" w:rsidRPr="006C35C6">
        <w:rPr>
          <w:rFonts w:ascii="Times New Roman" w:hAnsi="Times New Roman" w:cs="Times New Roman"/>
        </w:rPr>
        <w:t xml:space="preserve">omplete program (courses </w:t>
      </w:r>
      <w:r w:rsidR="00EC26C0" w:rsidRPr="006C35C6">
        <w:rPr>
          <w:rFonts w:ascii="Times New Roman" w:hAnsi="Times New Roman" w:cs="Times New Roman"/>
        </w:rPr>
        <w:t xml:space="preserve">and all field experiences </w:t>
      </w:r>
      <w:r w:rsidR="004556F3" w:rsidRPr="006C35C6">
        <w:rPr>
          <w:rFonts w:ascii="Times New Roman" w:hAnsi="Times New Roman" w:cs="Times New Roman"/>
        </w:rPr>
        <w:t>with at least a C</w:t>
      </w:r>
      <w:r w:rsidRPr="006C35C6">
        <w:rPr>
          <w:rFonts w:ascii="Times New Roman" w:hAnsi="Times New Roman" w:cs="Times New Roman"/>
        </w:rPr>
        <w:t>-)</w:t>
      </w:r>
    </w:p>
    <w:p w14:paraId="3D12845C" w14:textId="5B2B3363" w:rsidR="007B20B7" w:rsidRPr="006C35C6" w:rsidRDefault="00534EDC" w:rsidP="007B20B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rPr>
      </w:pPr>
      <w:r w:rsidRPr="006C35C6">
        <w:rPr>
          <w:rFonts w:ascii="Times New Roman" w:hAnsi="Times New Roman" w:cs="Times New Roman"/>
        </w:rPr>
        <w:t xml:space="preserve"> P</w:t>
      </w:r>
      <w:r w:rsidR="007B20B7" w:rsidRPr="006C35C6">
        <w:rPr>
          <w:rFonts w:ascii="Times New Roman" w:hAnsi="Times New Roman" w:cs="Times New Roman"/>
        </w:rPr>
        <w:t xml:space="preserve">ass </w:t>
      </w:r>
      <w:r w:rsidR="0013639A" w:rsidRPr="006C35C6">
        <w:rPr>
          <w:rFonts w:ascii="Times New Roman" w:hAnsi="Times New Roman" w:cs="Times New Roman"/>
        </w:rPr>
        <w:t>CORE</w:t>
      </w:r>
      <w:r w:rsidR="00997676" w:rsidRPr="006C35C6">
        <w:rPr>
          <w:rFonts w:ascii="Times New Roman" w:hAnsi="Times New Roman" w:cs="Times New Roman"/>
        </w:rPr>
        <w:t>/CASE</w:t>
      </w:r>
      <w:r w:rsidR="0013639A" w:rsidRPr="006C35C6">
        <w:rPr>
          <w:rFonts w:ascii="Times New Roman" w:hAnsi="Times New Roman" w:cs="Times New Roman"/>
        </w:rPr>
        <w:t xml:space="preserve"> (or PRAXIS I</w:t>
      </w:r>
      <w:r w:rsidR="00FB31CF" w:rsidRPr="006C35C6">
        <w:rPr>
          <w:rFonts w:ascii="Times New Roman" w:hAnsi="Times New Roman" w:cs="Times New Roman"/>
        </w:rPr>
        <w:t xml:space="preserve">, </w:t>
      </w:r>
      <w:r w:rsidR="00FB31CF" w:rsidRPr="006C35C6">
        <w:rPr>
          <w:rFonts w:ascii="Times New Roman" w:hAnsi="Times New Roman" w:cs="Times New Roman"/>
          <w:bCs/>
        </w:rPr>
        <w:t>or equivalent</w:t>
      </w:r>
      <w:r w:rsidR="0013639A" w:rsidRPr="006C35C6">
        <w:rPr>
          <w:rFonts w:ascii="Times New Roman" w:hAnsi="Times New Roman" w:cs="Times New Roman"/>
        </w:rPr>
        <w:t xml:space="preserve">) as well as </w:t>
      </w:r>
      <w:r w:rsidR="00EC26C0" w:rsidRPr="006C35C6">
        <w:rPr>
          <w:rFonts w:ascii="Times New Roman" w:hAnsi="Times New Roman" w:cs="Times New Roman"/>
        </w:rPr>
        <w:t xml:space="preserve">PRAXIS </w:t>
      </w:r>
      <w:r w:rsidR="007B20B7" w:rsidRPr="006C35C6">
        <w:rPr>
          <w:rFonts w:ascii="Times New Roman" w:hAnsi="Times New Roman" w:cs="Times New Roman"/>
        </w:rPr>
        <w:t xml:space="preserve">II </w:t>
      </w:r>
      <w:r w:rsidR="00BC3F47" w:rsidRPr="006C35C6">
        <w:rPr>
          <w:rFonts w:ascii="Times New Roman" w:hAnsi="Times New Roman" w:cs="Times New Roman"/>
        </w:rPr>
        <w:t xml:space="preserve">content and pedagogy </w:t>
      </w:r>
      <w:r w:rsidR="007B20B7" w:rsidRPr="006C35C6">
        <w:rPr>
          <w:rFonts w:ascii="Times New Roman" w:hAnsi="Times New Roman" w:cs="Times New Roman"/>
        </w:rPr>
        <w:t>tests</w:t>
      </w:r>
      <w:r w:rsidR="00FB31CF" w:rsidRPr="006C35C6">
        <w:rPr>
          <w:rFonts w:ascii="Times New Roman" w:hAnsi="Times New Roman" w:cs="Times New Roman"/>
        </w:rPr>
        <w:t xml:space="preserve"> *</w:t>
      </w:r>
      <w:r w:rsidR="00FB31CF" w:rsidRPr="006C35C6">
        <w:rPr>
          <w:rFonts w:ascii="Times New Roman" w:hAnsi="Times New Roman" w:cs="Times New Roman"/>
          <w:u w:val="single"/>
        </w:rPr>
        <w:t>Please note that CORE tests are the new requirement.</w:t>
      </w:r>
    </w:p>
    <w:p w14:paraId="0A6CA01B" w14:textId="1824C559" w:rsidR="007B20B7" w:rsidRPr="006C35C6" w:rsidRDefault="00534EDC" w:rsidP="007B20B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rPr>
      </w:pPr>
      <w:r w:rsidRPr="006C35C6">
        <w:rPr>
          <w:rFonts w:ascii="Times New Roman" w:hAnsi="Times New Roman" w:cs="Times New Roman"/>
        </w:rPr>
        <w:t xml:space="preserve"> F</w:t>
      </w:r>
      <w:r w:rsidR="007B20B7" w:rsidRPr="006C35C6">
        <w:rPr>
          <w:rFonts w:ascii="Times New Roman" w:hAnsi="Times New Roman" w:cs="Times New Roman"/>
        </w:rPr>
        <w:t xml:space="preserve">ill out </w:t>
      </w:r>
      <w:r w:rsidR="00CC16BD" w:rsidRPr="006C35C6">
        <w:rPr>
          <w:rFonts w:ascii="Times New Roman" w:hAnsi="Times New Roman" w:cs="Times New Roman"/>
        </w:rPr>
        <w:t xml:space="preserve">license </w:t>
      </w:r>
      <w:r w:rsidR="007B20B7" w:rsidRPr="006C35C6">
        <w:rPr>
          <w:rFonts w:ascii="Times New Roman" w:hAnsi="Times New Roman" w:cs="Times New Roman"/>
        </w:rPr>
        <w:t>application form</w:t>
      </w:r>
      <w:r w:rsidR="00BC3F47" w:rsidRPr="006C35C6">
        <w:rPr>
          <w:rFonts w:ascii="Times New Roman" w:hAnsi="Times New Roman" w:cs="Times New Roman"/>
        </w:rPr>
        <w:t xml:space="preserve"> (see links above)</w:t>
      </w:r>
    </w:p>
    <w:p w14:paraId="0446E7C1" w14:textId="7F0091A9" w:rsidR="007B20B7" w:rsidRPr="006C35C6" w:rsidRDefault="007B20B7" w:rsidP="007B20B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rPr>
      </w:pPr>
      <w:r w:rsidRPr="006C35C6">
        <w:rPr>
          <w:rFonts w:ascii="Times New Roman" w:hAnsi="Times New Roman" w:cs="Times New Roman"/>
        </w:rPr>
        <w:t xml:space="preserve"> </w:t>
      </w:r>
      <w:r w:rsidR="00534EDC" w:rsidRPr="006C35C6">
        <w:rPr>
          <w:rFonts w:ascii="Times New Roman" w:hAnsi="Times New Roman" w:cs="Times New Roman"/>
        </w:rPr>
        <w:t>A</w:t>
      </w:r>
      <w:r w:rsidRPr="006C35C6">
        <w:rPr>
          <w:rFonts w:ascii="Times New Roman" w:hAnsi="Times New Roman" w:cs="Times New Roman"/>
        </w:rPr>
        <w:t>ttach a $50 money order</w:t>
      </w:r>
      <w:r w:rsidR="00C041C1" w:rsidRPr="006C35C6">
        <w:rPr>
          <w:rFonts w:ascii="Times New Roman" w:hAnsi="Times New Roman" w:cs="Times New Roman"/>
        </w:rPr>
        <w:t xml:space="preserve"> payable to </w:t>
      </w:r>
      <w:r w:rsidR="00806DA9" w:rsidRPr="006C35C6">
        <w:rPr>
          <w:rFonts w:ascii="Times New Roman" w:hAnsi="Times New Roman" w:cs="Times New Roman"/>
          <w:bCs/>
        </w:rPr>
        <w:t>Office of the State Superintendent of Education</w:t>
      </w:r>
      <w:r w:rsidR="00806DA9" w:rsidRPr="006C35C6">
        <w:rPr>
          <w:rFonts w:ascii="Times New Roman" w:hAnsi="Times New Roman" w:cs="Times New Roman"/>
        </w:rPr>
        <w:t xml:space="preserve"> (</w:t>
      </w:r>
      <w:r w:rsidR="00C041C1" w:rsidRPr="006C35C6">
        <w:rPr>
          <w:rFonts w:ascii="Times New Roman" w:hAnsi="Times New Roman" w:cs="Times New Roman"/>
        </w:rPr>
        <w:t>OSSE</w:t>
      </w:r>
      <w:r w:rsidR="00806DA9" w:rsidRPr="006C35C6">
        <w:rPr>
          <w:rFonts w:ascii="Times New Roman" w:hAnsi="Times New Roman" w:cs="Times New Roman"/>
        </w:rPr>
        <w:t>)</w:t>
      </w:r>
    </w:p>
    <w:p w14:paraId="2F359694" w14:textId="7574E53F" w:rsidR="00B81157" w:rsidRPr="006C35C6" w:rsidRDefault="007B20B7" w:rsidP="007B20B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rPr>
      </w:pPr>
      <w:r w:rsidRPr="006C35C6">
        <w:rPr>
          <w:rFonts w:ascii="Times New Roman" w:hAnsi="Times New Roman" w:cs="Times New Roman"/>
        </w:rPr>
        <w:t xml:space="preserve"> </w:t>
      </w:r>
      <w:r w:rsidR="00534EDC" w:rsidRPr="006C35C6">
        <w:rPr>
          <w:rFonts w:ascii="Times New Roman" w:hAnsi="Times New Roman" w:cs="Times New Roman"/>
          <w:bCs/>
        </w:rPr>
        <w:t>Have a background/FBI check</w:t>
      </w:r>
      <w:r w:rsidR="00F6406D" w:rsidRPr="006C35C6">
        <w:rPr>
          <w:rFonts w:ascii="Times New Roman" w:hAnsi="Times New Roman" w:cs="Times New Roman"/>
          <w:bCs/>
        </w:rPr>
        <w:t xml:space="preserve"> </w:t>
      </w:r>
      <w:r w:rsidR="00F6406D" w:rsidRPr="006C35C6">
        <w:rPr>
          <w:rFonts w:ascii="Times New Roman" w:hAnsi="Times New Roman" w:cs="Times New Roman"/>
        </w:rPr>
        <w:t>(see link above)</w:t>
      </w:r>
    </w:p>
    <w:p w14:paraId="35DE7FD6" w14:textId="77777777" w:rsidR="004232B7" w:rsidRPr="006C35C6" w:rsidRDefault="004232B7" w:rsidP="009B2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FF0000"/>
        </w:rPr>
      </w:pPr>
    </w:p>
    <w:p w14:paraId="33DB06F1" w14:textId="6BDD3F68" w:rsidR="004232B7" w:rsidRPr="006C35C6" w:rsidRDefault="00B46EF2" w:rsidP="009B2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u w:val="single"/>
        </w:rPr>
      </w:pPr>
      <w:r w:rsidRPr="006C35C6">
        <w:rPr>
          <w:rFonts w:ascii="Times New Roman" w:hAnsi="Times New Roman" w:cs="Times New Roman"/>
          <w:b/>
          <w:bCs/>
          <w:u w:val="single"/>
        </w:rPr>
        <w:t>P</w:t>
      </w:r>
      <w:r w:rsidR="004232B7" w:rsidRPr="006C35C6">
        <w:rPr>
          <w:rFonts w:ascii="Times New Roman" w:hAnsi="Times New Roman" w:cs="Times New Roman"/>
          <w:b/>
          <w:bCs/>
          <w:u w:val="single"/>
        </w:rPr>
        <w:t>rocedure for submitting application materials:</w:t>
      </w:r>
    </w:p>
    <w:p w14:paraId="74A608FD" w14:textId="3BBE2F5D" w:rsidR="00DE04BA" w:rsidRPr="006C35C6" w:rsidRDefault="00DE04BA" w:rsidP="009B2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rPr>
      </w:pPr>
      <w:r w:rsidRPr="006C35C6">
        <w:rPr>
          <w:rFonts w:ascii="Times New Roman" w:hAnsi="Times New Roman" w:cs="Times New Roman"/>
          <w:b/>
          <w:bCs/>
        </w:rPr>
        <w:t>You will need to submit the following materials to</w:t>
      </w:r>
      <w:r w:rsidR="004232B7" w:rsidRPr="006C35C6">
        <w:rPr>
          <w:rFonts w:ascii="Times New Roman" w:hAnsi="Times New Roman" w:cs="Times New Roman"/>
          <w:b/>
          <w:bCs/>
        </w:rPr>
        <w:t xml:space="preserve"> DC</w:t>
      </w:r>
      <w:r w:rsidR="00534EDC" w:rsidRPr="006C35C6">
        <w:rPr>
          <w:rFonts w:ascii="Times New Roman" w:hAnsi="Times New Roman" w:cs="Times New Roman"/>
          <w:b/>
          <w:bCs/>
        </w:rPr>
        <w:t>’s Office of the State Superintendent of Education</w:t>
      </w:r>
      <w:r w:rsidR="00B46EF2" w:rsidRPr="006C35C6">
        <w:rPr>
          <w:rFonts w:ascii="Times New Roman" w:hAnsi="Times New Roman" w:cs="Times New Roman"/>
          <w:b/>
          <w:bCs/>
        </w:rPr>
        <w:t xml:space="preserve"> (OSSE)</w:t>
      </w:r>
      <w:r w:rsidR="004232B7" w:rsidRPr="006C35C6">
        <w:rPr>
          <w:rFonts w:ascii="Times New Roman" w:hAnsi="Times New Roman" w:cs="Times New Roman"/>
          <w:b/>
          <w:bCs/>
        </w:rPr>
        <w:t xml:space="preserve">: </w:t>
      </w:r>
    </w:p>
    <w:p w14:paraId="20B3D004" w14:textId="4F17DF2B" w:rsidR="008B302C" w:rsidRPr="006C35C6" w:rsidRDefault="008B302C" w:rsidP="008B302C">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rPr>
      </w:pPr>
      <w:r w:rsidRPr="006C35C6">
        <w:rPr>
          <w:rFonts w:ascii="Times New Roman" w:hAnsi="Times New Roman" w:cs="Times New Roman"/>
          <w:bCs/>
        </w:rPr>
        <w:t>License application form</w:t>
      </w:r>
      <w:r w:rsidR="00B46EF2" w:rsidRPr="006C35C6">
        <w:rPr>
          <w:rFonts w:ascii="Times New Roman" w:hAnsi="Times New Roman" w:cs="Times New Roman"/>
          <w:bCs/>
        </w:rPr>
        <w:t xml:space="preserve"> (F2 and F5 if you apply for endorsements in additional areas)</w:t>
      </w:r>
    </w:p>
    <w:p w14:paraId="2D3FF7E8" w14:textId="77777777" w:rsidR="008B302C" w:rsidRPr="006C35C6" w:rsidRDefault="008B302C" w:rsidP="008B302C">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rPr>
      </w:pPr>
      <w:r w:rsidRPr="006C35C6">
        <w:rPr>
          <w:rFonts w:ascii="Times New Roman" w:hAnsi="Times New Roman" w:cs="Times New Roman"/>
          <w:bCs/>
        </w:rPr>
        <w:t>FBI check results</w:t>
      </w:r>
    </w:p>
    <w:p w14:paraId="0A163994" w14:textId="77777777" w:rsidR="008B302C" w:rsidRPr="006C35C6" w:rsidRDefault="008B302C" w:rsidP="008B302C">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rPr>
      </w:pPr>
      <w:r w:rsidRPr="006C35C6">
        <w:rPr>
          <w:rFonts w:ascii="Times New Roman" w:hAnsi="Times New Roman" w:cs="Times New Roman"/>
          <w:bCs/>
        </w:rPr>
        <w:t>$50 money order</w:t>
      </w:r>
    </w:p>
    <w:p w14:paraId="11ABA262" w14:textId="2F7C26B2" w:rsidR="008B302C" w:rsidRPr="006C35C6" w:rsidRDefault="0013639A" w:rsidP="008B302C">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rPr>
      </w:pPr>
      <w:r w:rsidRPr="006C35C6">
        <w:rPr>
          <w:rFonts w:ascii="Times New Roman" w:hAnsi="Times New Roman" w:cs="Times New Roman"/>
          <w:bCs/>
        </w:rPr>
        <w:t>CORE/</w:t>
      </w:r>
      <w:r w:rsidR="00534EDC" w:rsidRPr="006C35C6">
        <w:rPr>
          <w:rFonts w:ascii="Times New Roman" w:hAnsi="Times New Roman" w:cs="Times New Roman"/>
          <w:bCs/>
        </w:rPr>
        <w:t>PRAXIS I and II test results. (If possible, m</w:t>
      </w:r>
      <w:r w:rsidR="008B302C" w:rsidRPr="006C35C6">
        <w:rPr>
          <w:rFonts w:ascii="Times New Roman" w:hAnsi="Times New Roman" w:cs="Times New Roman"/>
          <w:bCs/>
        </w:rPr>
        <w:t xml:space="preserve">ark OSSE or DCPS as an official score recipient so that they get </w:t>
      </w:r>
      <w:r w:rsidR="005B207E" w:rsidRPr="006C35C6">
        <w:rPr>
          <w:rFonts w:ascii="Times New Roman" w:hAnsi="Times New Roman" w:cs="Times New Roman"/>
          <w:bCs/>
        </w:rPr>
        <w:t>all your licensure test scores</w:t>
      </w:r>
      <w:r w:rsidR="008B302C" w:rsidRPr="006C35C6">
        <w:rPr>
          <w:rFonts w:ascii="Times New Roman" w:hAnsi="Times New Roman" w:cs="Times New Roman"/>
          <w:bCs/>
        </w:rPr>
        <w:t>.</w:t>
      </w:r>
      <w:r w:rsidR="00534EDC" w:rsidRPr="006C35C6">
        <w:rPr>
          <w:rFonts w:ascii="Times New Roman" w:hAnsi="Times New Roman" w:cs="Times New Roman"/>
          <w:bCs/>
        </w:rPr>
        <w:t>)</w:t>
      </w:r>
    </w:p>
    <w:p w14:paraId="018B7592" w14:textId="77777777" w:rsidR="00FF7F43" w:rsidRPr="006C35C6" w:rsidRDefault="00FF7F43" w:rsidP="009B2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rPr>
      </w:pPr>
    </w:p>
    <w:p w14:paraId="00814540" w14:textId="46EEC453" w:rsidR="004232B7" w:rsidRPr="006C35C6" w:rsidRDefault="001407FA" w:rsidP="009B2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rPr>
      </w:pPr>
      <w:r w:rsidRPr="006C35C6">
        <w:rPr>
          <w:rFonts w:ascii="Times New Roman" w:hAnsi="Times New Roman" w:cs="Times New Roman"/>
          <w:b/>
          <w:color w:val="2E2E2E"/>
        </w:rPr>
        <w:t>Forwa</w:t>
      </w:r>
      <w:r w:rsidR="00291B3E" w:rsidRPr="006C35C6">
        <w:rPr>
          <w:rFonts w:ascii="Times New Roman" w:hAnsi="Times New Roman" w:cs="Times New Roman"/>
          <w:b/>
          <w:color w:val="2E2E2E"/>
        </w:rPr>
        <w:t>rd completed application packet</w:t>
      </w:r>
      <w:r w:rsidRPr="006C35C6">
        <w:rPr>
          <w:rFonts w:ascii="Times New Roman" w:hAnsi="Times New Roman" w:cs="Times New Roman"/>
          <w:b/>
          <w:color w:val="2E2E2E"/>
        </w:rPr>
        <w:t xml:space="preserve"> to:</w:t>
      </w:r>
      <w:r w:rsidRPr="006C35C6">
        <w:rPr>
          <w:rFonts w:ascii="Times New Roman" w:hAnsi="Times New Roman" w:cs="Times New Roman"/>
          <w:color w:val="2E2E2E"/>
        </w:rPr>
        <w:br/>
      </w:r>
      <w:r w:rsidR="004232B7" w:rsidRPr="006C35C6">
        <w:rPr>
          <w:rFonts w:ascii="Times New Roman" w:hAnsi="Times New Roman" w:cs="Times New Roman"/>
          <w:bCs/>
          <w:i/>
        </w:rPr>
        <w:t>Office of the State Superintendent of Education, Educator Licensure and Accreditation Unit, 810 1st Street, NE, 5th Floor, Washington, DC  20002</w:t>
      </w:r>
      <w:r w:rsidR="00DE04BA" w:rsidRPr="006C35C6">
        <w:rPr>
          <w:rFonts w:ascii="Times New Roman" w:hAnsi="Times New Roman" w:cs="Times New Roman"/>
          <w:bCs/>
        </w:rPr>
        <w:t>.</w:t>
      </w:r>
    </w:p>
    <w:p w14:paraId="50EE74B3" w14:textId="77777777" w:rsidR="00291B3E" w:rsidRPr="006C35C6" w:rsidRDefault="00291B3E" w:rsidP="004556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rPr>
      </w:pPr>
    </w:p>
    <w:p w14:paraId="7F653EA1" w14:textId="126FC82E" w:rsidR="005773AA" w:rsidRPr="006C35C6" w:rsidRDefault="005773AA" w:rsidP="004556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rPr>
      </w:pPr>
      <w:r w:rsidRPr="006C35C6">
        <w:rPr>
          <w:rFonts w:ascii="Times New Roman" w:hAnsi="Times New Roman" w:cs="Times New Roman"/>
          <w:bCs/>
        </w:rPr>
        <w:lastRenderedPageBreak/>
        <w:t xml:space="preserve">The Department of Education will fill out a </w:t>
      </w:r>
      <w:r w:rsidR="00A60092" w:rsidRPr="006C35C6">
        <w:rPr>
          <w:rFonts w:ascii="Times New Roman" w:hAnsi="Times New Roman" w:cs="Times New Roman"/>
          <w:bCs/>
        </w:rPr>
        <w:t>Program Completion/</w:t>
      </w:r>
      <w:r w:rsidRPr="006C35C6">
        <w:rPr>
          <w:rFonts w:ascii="Times New Roman" w:hAnsi="Times New Roman" w:cs="Times New Roman"/>
          <w:bCs/>
        </w:rPr>
        <w:t>L</w:t>
      </w:r>
      <w:r w:rsidR="008B302C" w:rsidRPr="006C35C6">
        <w:rPr>
          <w:rFonts w:ascii="Times New Roman" w:hAnsi="Times New Roman" w:cs="Times New Roman"/>
          <w:bCs/>
        </w:rPr>
        <w:t xml:space="preserve">icensure Recommendation Form to </w:t>
      </w:r>
      <w:r w:rsidRPr="006C35C6">
        <w:rPr>
          <w:rFonts w:ascii="Times New Roman" w:hAnsi="Times New Roman" w:cs="Times New Roman"/>
          <w:bCs/>
        </w:rPr>
        <w:t>notify DC that you have completed the</w:t>
      </w:r>
      <w:r w:rsidR="00FB31CF" w:rsidRPr="006C35C6">
        <w:rPr>
          <w:rFonts w:ascii="Times New Roman" w:hAnsi="Times New Roman" w:cs="Times New Roman"/>
          <w:bCs/>
        </w:rPr>
        <w:t xml:space="preserve"> teacher education program. CUA wil</w:t>
      </w:r>
      <w:r w:rsidRPr="006C35C6">
        <w:rPr>
          <w:rFonts w:ascii="Times New Roman" w:hAnsi="Times New Roman" w:cs="Times New Roman"/>
          <w:bCs/>
        </w:rPr>
        <w:t xml:space="preserve">l include your </w:t>
      </w:r>
      <w:r w:rsidR="0013639A" w:rsidRPr="006C35C6">
        <w:rPr>
          <w:rFonts w:ascii="Times New Roman" w:hAnsi="Times New Roman" w:cs="Times New Roman"/>
          <w:bCs/>
        </w:rPr>
        <w:t>CORE/</w:t>
      </w:r>
      <w:r w:rsidRPr="006C35C6">
        <w:rPr>
          <w:rFonts w:ascii="Times New Roman" w:hAnsi="Times New Roman" w:cs="Times New Roman"/>
          <w:bCs/>
        </w:rPr>
        <w:t xml:space="preserve">PRAXIS I (or equivalent) and PRAXIS II scores in the </w:t>
      </w:r>
      <w:r w:rsidR="00044015" w:rsidRPr="006C35C6">
        <w:rPr>
          <w:rFonts w:ascii="Times New Roman" w:hAnsi="Times New Roman" w:cs="Times New Roman"/>
          <w:bCs/>
        </w:rPr>
        <w:t xml:space="preserve">Program Completion/Licensure Recommendation </w:t>
      </w:r>
      <w:r w:rsidRPr="006C35C6">
        <w:rPr>
          <w:rFonts w:ascii="Times New Roman" w:hAnsi="Times New Roman" w:cs="Times New Roman"/>
          <w:bCs/>
        </w:rPr>
        <w:t>Form</w:t>
      </w:r>
      <w:r w:rsidR="00044015" w:rsidRPr="006C35C6">
        <w:rPr>
          <w:rFonts w:ascii="Times New Roman" w:hAnsi="Times New Roman" w:cs="Times New Roman"/>
          <w:bCs/>
        </w:rPr>
        <w:t xml:space="preserve"> </w:t>
      </w:r>
      <w:r w:rsidR="002234A2" w:rsidRPr="006C35C6">
        <w:rPr>
          <w:rFonts w:ascii="Times New Roman" w:hAnsi="Times New Roman" w:cs="Times New Roman"/>
          <w:bCs/>
        </w:rPr>
        <w:t>we send to DC</w:t>
      </w:r>
      <w:r w:rsidRPr="006C35C6">
        <w:rPr>
          <w:rFonts w:ascii="Times New Roman" w:hAnsi="Times New Roman" w:cs="Times New Roman"/>
          <w:bCs/>
        </w:rPr>
        <w:t>. Graduate candidates will have to provide informatio</w:t>
      </w:r>
      <w:r w:rsidR="002234A2" w:rsidRPr="006C35C6">
        <w:rPr>
          <w:rFonts w:ascii="Times New Roman" w:hAnsi="Times New Roman" w:cs="Times New Roman"/>
          <w:bCs/>
        </w:rPr>
        <w:t>n</w:t>
      </w:r>
      <w:r w:rsidR="009F22CA" w:rsidRPr="006C35C6">
        <w:rPr>
          <w:rFonts w:ascii="Times New Roman" w:hAnsi="Times New Roman" w:cs="Times New Roman"/>
          <w:bCs/>
        </w:rPr>
        <w:t xml:space="preserve"> </w:t>
      </w:r>
      <w:r w:rsidR="002234A2" w:rsidRPr="006C35C6">
        <w:rPr>
          <w:rFonts w:ascii="Times New Roman" w:hAnsi="Times New Roman" w:cs="Times New Roman"/>
          <w:bCs/>
        </w:rPr>
        <w:t>on their undergraduate degree on this form.</w:t>
      </w:r>
      <w:r w:rsidR="00FF7F43" w:rsidRPr="006C35C6">
        <w:rPr>
          <w:rFonts w:ascii="Times New Roman" w:hAnsi="Times New Roman" w:cs="Times New Roman"/>
          <w:bCs/>
        </w:rPr>
        <w:t xml:space="preserve"> Please contact</w:t>
      </w:r>
      <w:r w:rsidR="009F22CA" w:rsidRPr="006C35C6">
        <w:rPr>
          <w:rFonts w:ascii="Times New Roman" w:hAnsi="Times New Roman" w:cs="Times New Roman"/>
          <w:bCs/>
        </w:rPr>
        <w:t xml:space="preserve"> Ms. </w:t>
      </w:r>
      <w:r w:rsidR="00145561">
        <w:rPr>
          <w:rFonts w:ascii="Times New Roman" w:hAnsi="Times New Roman" w:cs="Times New Roman"/>
          <w:bCs/>
        </w:rPr>
        <w:t>Melisa Darby</w:t>
      </w:r>
      <w:r w:rsidR="009F22CA" w:rsidRPr="006C35C6">
        <w:rPr>
          <w:rFonts w:ascii="Times New Roman" w:hAnsi="Times New Roman" w:cs="Times New Roman"/>
          <w:bCs/>
        </w:rPr>
        <w:t xml:space="preserve"> (</w:t>
      </w:r>
      <w:hyperlink r:id="rId10" w:history="1">
        <w:r w:rsidR="00145561" w:rsidRPr="00FD432A">
          <w:rPr>
            <w:rStyle w:val="Hyperlink"/>
            <w:rFonts w:ascii="Times New Roman" w:hAnsi="Times New Roman" w:cs="Times New Roman"/>
            <w:bCs/>
          </w:rPr>
          <w:t>darby@cua.edu</w:t>
        </w:r>
      </w:hyperlink>
      <w:r w:rsidR="00FF7F43" w:rsidRPr="006C35C6">
        <w:rPr>
          <w:rFonts w:ascii="Times New Roman" w:hAnsi="Times New Roman" w:cs="Times New Roman"/>
          <w:bCs/>
        </w:rPr>
        <w:t xml:space="preserve">, 202-319-5801) to </w:t>
      </w:r>
      <w:r w:rsidR="00044015" w:rsidRPr="006C35C6">
        <w:rPr>
          <w:rFonts w:ascii="Times New Roman" w:hAnsi="Times New Roman" w:cs="Times New Roman"/>
          <w:bCs/>
        </w:rPr>
        <w:t>give her this information</w:t>
      </w:r>
      <w:r w:rsidR="00FF7F43" w:rsidRPr="006C35C6">
        <w:rPr>
          <w:rFonts w:ascii="Times New Roman" w:hAnsi="Times New Roman" w:cs="Times New Roman"/>
          <w:bCs/>
        </w:rPr>
        <w:t>.</w:t>
      </w:r>
    </w:p>
    <w:p w14:paraId="26AE4537" w14:textId="77777777" w:rsidR="002127C0" w:rsidRPr="006C35C6" w:rsidRDefault="002127C0" w:rsidP="007D1FD0">
      <w:pPr>
        <w:jc w:val="center"/>
        <w:rPr>
          <w:rFonts w:ascii="Times New Roman" w:hAnsi="Times New Roman" w:cs="Times New Roman"/>
          <w:b/>
          <w:bCs/>
          <w:color w:val="000000"/>
        </w:rPr>
      </w:pPr>
    </w:p>
    <w:p w14:paraId="7F5A60A1" w14:textId="161694A5" w:rsidR="00834BA3" w:rsidRPr="006C35C6" w:rsidRDefault="00C14D42" w:rsidP="007D1FD0">
      <w:pPr>
        <w:jc w:val="center"/>
        <w:rPr>
          <w:rFonts w:ascii="Times New Roman" w:hAnsi="Times New Roman" w:cs="Times New Roman"/>
          <w:b/>
          <w:bCs/>
          <w:color w:val="000000"/>
        </w:rPr>
      </w:pPr>
      <w:r w:rsidRPr="006C35C6">
        <w:rPr>
          <w:rFonts w:ascii="Times New Roman" w:hAnsi="Times New Roman" w:cs="Times New Roman"/>
          <w:b/>
          <w:bCs/>
          <w:color w:val="000000"/>
        </w:rPr>
        <w:t>Course Registration Information</w:t>
      </w:r>
    </w:p>
    <w:p w14:paraId="493A0F00" w14:textId="77777777" w:rsidR="00C14D42" w:rsidRPr="006C35C6" w:rsidRDefault="00C14D42" w:rsidP="00C14D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r w:rsidRPr="006C35C6">
        <w:rPr>
          <w:rFonts w:ascii="Times New Roman" w:hAnsi="Times New Roman" w:cs="Times New Roman"/>
          <w:bCs/>
          <w:color w:val="000000"/>
        </w:rPr>
        <w:t>Make sure you are registered for the right courses:</w:t>
      </w:r>
    </w:p>
    <w:p w14:paraId="535E5F6C" w14:textId="77777777" w:rsidR="00C14D42" w:rsidRPr="006C35C6" w:rsidRDefault="00C14D42" w:rsidP="00C14D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2687"/>
        <w:gridCol w:w="3554"/>
      </w:tblGrid>
      <w:tr w:rsidR="00036A58" w:rsidRPr="006C35C6" w14:paraId="7035EAFF" w14:textId="77777777" w:rsidTr="008F525C">
        <w:tc>
          <w:tcPr>
            <w:tcW w:w="2687" w:type="dxa"/>
            <w:shd w:val="clear" w:color="auto" w:fill="auto"/>
          </w:tcPr>
          <w:p w14:paraId="667F85B4" w14:textId="77777777" w:rsidR="000358BB" w:rsidRPr="006C35C6" w:rsidRDefault="00036A58" w:rsidP="00A75FFE">
            <w:pPr>
              <w:rPr>
                <w:rFonts w:ascii="Times New Roman" w:hAnsi="Times New Roman" w:cs="Times New Roman"/>
              </w:rPr>
            </w:pPr>
            <w:r w:rsidRPr="006C35C6">
              <w:rPr>
                <w:rFonts w:ascii="Times New Roman" w:hAnsi="Times New Roman" w:cs="Times New Roman"/>
                <w:b/>
              </w:rPr>
              <w:t>ECE</w:t>
            </w:r>
            <w:r w:rsidRPr="006C35C6">
              <w:rPr>
                <w:rFonts w:ascii="Times New Roman" w:hAnsi="Times New Roman" w:cs="Times New Roman"/>
              </w:rPr>
              <w:t xml:space="preserve">: </w:t>
            </w:r>
          </w:p>
          <w:p w14:paraId="45393191" w14:textId="553BE59B" w:rsidR="000358BB" w:rsidRPr="006C35C6" w:rsidRDefault="000358BB" w:rsidP="00A75FFE">
            <w:pPr>
              <w:pStyle w:val="ListParagraph"/>
              <w:numPr>
                <w:ilvl w:val="0"/>
                <w:numId w:val="10"/>
              </w:numPr>
              <w:rPr>
                <w:rFonts w:ascii="Times New Roman" w:hAnsi="Times New Roman" w:cs="Times New Roman"/>
              </w:rPr>
            </w:pPr>
            <w:r w:rsidRPr="006C35C6">
              <w:rPr>
                <w:rFonts w:ascii="Times New Roman" w:hAnsi="Times New Roman" w:cs="Times New Roman"/>
              </w:rPr>
              <w:t xml:space="preserve">EDUC </w:t>
            </w:r>
            <w:r w:rsidR="00733671" w:rsidRPr="006C35C6">
              <w:rPr>
                <w:rFonts w:ascii="Times New Roman" w:hAnsi="Times New Roman" w:cs="Times New Roman"/>
              </w:rPr>
              <w:t>400</w:t>
            </w:r>
            <w:r w:rsidR="008F525C" w:rsidRPr="006C35C6">
              <w:rPr>
                <w:rFonts w:ascii="Times New Roman" w:hAnsi="Times New Roman" w:cs="Times New Roman"/>
              </w:rPr>
              <w:t xml:space="preserve">, </w:t>
            </w:r>
            <w:r w:rsidR="00733671" w:rsidRPr="006C35C6">
              <w:rPr>
                <w:rFonts w:ascii="Times New Roman" w:hAnsi="Times New Roman" w:cs="Times New Roman"/>
              </w:rPr>
              <w:t>401, 402, 403</w:t>
            </w:r>
          </w:p>
          <w:p w14:paraId="3E2F6616" w14:textId="77777777" w:rsidR="00036A58" w:rsidRPr="006C35C6" w:rsidRDefault="00036A58" w:rsidP="000358BB">
            <w:pPr>
              <w:pStyle w:val="ListParagraph"/>
              <w:numPr>
                <w:ilvl w:val="0"/>
                <w:numId w:val="10"/>
              </w:numPr>
              <w:rPr>
                <w:rFonts w:ascii="Times New Roman" w:hAnsi="Times New Roman" w:cs="Times New Roman"/>
              </w:rPr>
            </w:pPr>
            <w:r w:rsidRPr="006C35C6">
              <w:rPr>
                <w:rFonts w:ascii="Times New Roman" w:hAnsi="Times New Roman" w:cs="Times New Roman"/>
              </w:rPr>
              <w:t>EDUC 498</w:t>
            </w:r>
            <w:r w:rsidR="000358BB" w:rsidRPr="006C35C6">
              <w:rPr>
                <w:rFonts w:ascii="Times New Roman" w:hAnsi="Times New Roman" w:cs="Times New Roman"/>
              </w:rPr>
              <w:t xml:space="preserve"> (Undergraduate Comprehensive Examination)</w:t>
            </w:r>
          </w:p>
          <w:p w14:paraId="3B6C2EBD" w14:textId="77777777" w:rsidR="00036A58" w:rsidRPr="006C35C6" w:rsidRDefault="00036A58" w:rsidP="00A75FFE">
            <w:pPr>
              <w:rPr>
                <w:rFonts w:ascii="Times New Roman" w:hAnsi="Times New Roman" w:cs="Times New Roman"/>
                <w:b/>
              </w:rPr>
            </w:pPr>
          </w:p>
        </w:tc>
        <w:tc>
          <w:tcPr>
            <w:tcW w:w="2687" w:type="dxa"/>
            <w:shd w:val="clear" w:color="auto" w:fill="auto"/>
          </w:tcPr>
          <w:p w14:paraId="4049CCD8" w14:textId="77777777" w:rsidR="000358BB" w:rsidRPr="006C35C6" w:rsidRDefault="00036A58" w:rsidP="00A75FFE">
            <w:pPr>
              <w:rPr>
                <w:rFonts w:ascii="Times New Roman" w:hAnsi="Times New Roman" w:cs="Times New Roman"/>
              </w:rPr>
            </w:pPr>
            <w:r w:rsidRPr="006C35C6">
              <w:rPr>
                <w:rFonts w:ascii="Times New Roman" w:hAnsi="Times New Roman" w:cs="Times New Roman"/>
                <w:b/>
              </w:rPr>
              <w:t>ELE</w:t>
            </w:r>
            <w:r w:rsidRPr="006C35C6">
              <w:rPr>
                <w:rFonts w:ascii="Times New Roman" w:hAnsi="Times New Roman" w:cs="Times New Roman"/>
              </w:rPr>
              <w:t xml:space="preserve">: </w:t>
            </w:r>
          </w:p>
          <w:p w14:paraId="6A445F8B" w14:textId="11822152" w:rsidR="000358BB" w:rsidRPr="006C35C6" w:rsidRDefault="00733671" w:rsidP="00A75FFE">
            <w:pPr>
              <w:pStyle w:val="ListParagraph"/>
              <w:numPr>
                <w:ilvl w:val="0"/>
                <w:numId w:val="11"/>
              </w:numPr>
              <w:rPr>
                <w:rFonts w:ascii="Times New Roman" w:hAnsi="Times New Roman" w:cs="Times New Roman"/>
              </w:rPr>
            </w:pPr>
            <w:r w:rsidRPr="006C35C6">
              <w:rPr>
                <w:rFonts w:ascii="Times New Roman" w:hAnsi="Times New Roman" w:cs="Times New Roman"/>
              </w:rPr>
              <w:t>EDUC 40</w:t>
            </w:r>
            <w:r w:rsidR="000358BB" w:rsidRPr="006C35C6">
              <w:rPr>
                <w:rFonts w:ascii="Times New Roman" w:hAnsi="Times New Roman" w:cs="Times New Roman"/>
              </w:rPr>
              <w:t xml:space="preserve">0, </w:t>
            </w:r>
            <w:r w:rsidRPr="006C35C6">
              <w:rPr>
                <w:rFonts w:ascii="Times New Roman" w:hAnsi="Times New Roman" w:cs="Times New Roman"/>
              </w:rPr>
              <w:t>411, 412, 413</w:t>
            </w:r>
          </w:p>
          <w:p w14:paraId="5C1258F9" w14:textId="77777777" w:rsidR="00036A58" w:rsidRPr="006C35C6" w:rsidRDefault="00036A58" w:rsidP="000358BB">
            <w:pPr>
              <w:pStyle w:val="ListParagraph"/>
              <w:numPr>
                <w:ilvl w:val="0"/>
                <w:numId w:val="11"/>
              </w:numPr>
              <w:rPr>
                <w:rFonts w:ascii="Times New Roman" w:hAnsi="Times New Roman" w:cs="Times New Roman"/>
              </w:rPr>
            </w:pPr>
            <w:r w:rsidRPr="006C35C6">
              <w:rPr>
                <w:rFonts w:ascii="Times New Roman" w:hAnsi="Times New Roman" w:cs="Times New Roman"/>
              </w:rPr>
              <w:t>EDUC 498</w:t>
            </w:r>
            <w:r w:rsidR="00A75FFE" w:rsidRPr="006C35C6">
              <w:rPr>
                <w:rFonts w:ascii="Times New Roman" w:hAnsi="Times New Roman" w:cs="Times New Roman"/>
              </w:rPr>
              <w:t xml:space="preserve"> </w:t>
            </w:r>
            <w:r w:rsidR="000358BB" w:rsidRPr="006C35C6">
              <w:rPr>
                <w:rFonts w:ascii="Times New Roman" w:hAnsi="Times New Roman" w:cs="Times New Roman"/>
              </w:rPr>
              <w:t>(Undergraduate Comprehensive Examination)</w:t>
            </w:r>
          </w:p>
        </w:tc>
        <w:tc>
          <w:tcPr>
            <w:tcW w:w="3554" w:type="dxa"/>
            <w:shd w:val="clear" w:color="auto" w:fill="auto"/>
          </w:tcPr>
          <w:p w14:paraId="46EC1D80" w14:textId="77777777" w:rsidR="000358BB" w:rsidRPr="006C35C6" w:rsidRDefault="00036A58" w:rsidP="00A75FFE">
            <w:pPr>
              <w:rPr>
                <w:rFonts w:ascii="Times New Roman" w:hAnsi="Times New Roman" w:cs="Times New Roman"/>
              </w:rPr>
            </w:pPr>
            <w:r w:rsidRPr="006C35C6">
              <w:rPr>
                <w:rFonts w:ascii="Times New Roman" w:hAnsi="Times New Roman" w:cs="Times New Roman"/>
                <w:b/>
              </w:rPr>
              <w:t>SEC</w:t>
            </w:r>
            <w:r w:rsidRPr="006C35C6">
              <w:rPr>
                <w:rFonts w:ascii="Times New Roman" w:hAnsi="Times New Roman" w:cs="Times New Roman"/>
              </w:rPr>
              <w:t xml:space="preserve">: </w:t>
            </w:r>
          </w:p>
          <w:p w14:paraId="6B34978E" w14:textId="3724C9ED" w:rsidR="000358BB" w:rsidRPr="006C35C6" w:rsidRDefault="000358BB" w:rsidP="00A75FFE">
            <w:pPr>
              <w:pStyle w:val="ListParagraph"/>
              <w:numPr>
                <w:ilvl w:val="0"/>
                <w:numId w:val="12"/>
              </w:numPr>
              <w:rPr>
                <w:rFonts w:ascii="Times New Roman" w:hAnsi="Times New Roman" w:cs="Times New Roman"/>
              </w:rPr>
            </w:pPr>
            <w:r w:rsidRPr="006C35C6">
              <w:rPr>
                <w:rFonts w:ascii="Times New Roman" w:hAnsi="Times New Roman" w:cs="Times New Roman"/>
              </w:rPr>
              <w:t xml:space="preserve">EDUC </w:t>
            </w:r>
            <w:r w:rsidR="00BE07CE" w:rsidRPr="006C35C6">
              <w:rPr>
                <w:rFonts w:ascii="Times New Roman" w:hAnsi="Times New Roman" w:cs="Times New Roman"/>
              </w:rPr>
              <w:t>461, 462, 463</w:t>
            </w:r>
          </w:p>
          <w:p w14:paraId="5BA71D8B" w14:textId="77777777" w:rsidR="000358BB" w:rsidRPr="006C35C6" w:rsidRDefault="000358BB" w:rsidP="00A75FFE">
            <w:pPr>
              <w:pStyle w:val="ListParagraph"/>
              <w:numPr>
                <w:ilvl w:val="0"/>
                <w:numId w:val="12"/>
              </w:numPr>
              <w:rPr>
                <w:rFonts w:ascii="Times New Roman" w:hAnsi="Times New Roman" w:cs="Times New Roman"/>
              </w:rPr>
            </w:pPr>
            <w:r w:rsidRPr="006C35C6">
              <w:rPr>
                <w:rFonts w:ascii="Times New Roman" w:hAnsi="Times New Roman" w:cs="Times New Roman"/>
              </w:rPr>
              <w:t>EDUC 498 (Undergraduate Comprehensive Examination)</w:t>
            </w:r>
          </w:p>
          <w:p w14:paraId="35253A2F" w14:textId="77777777" w:rsidR="00036A58" w:rsidRPr="006C35C6" w:rsidRDefault="000358BB" w:rsidP="00A75FFE">
            <w:pPr>
              <w:pStyle w:val="ListParagraph"/>
              <w:numPr>
                <w:ilvl w:val="0"/>
                <w:numId w:val="12"/>
              </w:numPr>
              <w:rPr>
                <w:rFonts w:ascii="Times New Roman" w:hAnsi="Times New Roman" w:cs="Times New Roman"/>
              </w:rPr>
            </w:pPr>
            <w:r w:rsidRPr="006C35C6">
              <w:rPr>
                <w:rFonts w:ascii="Times New Roman" w:hAnsi="Times New Roman" w:cs="Times New Roman"/>
              </w:rPr>
              <w:t>ENG 498 or MATH 498 or HIST 498 (Undergraduate Comprehensive Examination)</w:t>
            </w:r>
            <w:r w:rsidR="008F525C" w:rsidRPr="006C35C6">
              <w:rPr>
                <w:rFonts w:ascii="Times New Roman" w:hAnsi="Times New Roman" w:cs="Times New Roman"/>
              </w:rPr>
              <w:t xml:space="preserve"> – depending on your secondary teacher education major</w:t>
            </w:r>
          </w:p>
        </w:tc>
      </w:tr>
    </w:tbl>
    <w:p w14:paraId="5F85353E" w14:textId="77777777" w:rsidR="00C14D42" w:rsidRPr="006C35C6" w:rsidRDefault="00C14D42" w:rsidP="00C14D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rPr>
      </w:pPr>
    </w:p>
    <w:p w14:paraId="12AF1860" w14:textId="77777777" w:rsidR="002127C0" w:rsidRPr="006C35C6" w:rsidRDefault="002127C0">
      <w:pPr>
        <w:rPr>
          <w:rFonts w:ascii="Times New Roman" w:hAnsi="Times New Roman" w:cs="Times New Roman"/>
          <w:b/>
          <w:bCs/>
        </w:rPr>
      </w:pPr>
      <w:r w:rsidRPr="006C35C6">
        <w:rPr>
          <w:rFonts w:ascii="Times New Roman" w:hAnsi="Times New Roman" w:cs="Times New Roman"/>
          <w:b/>
          <w:bCs/>
        </w:rPr>
        <w:br w:type="page"/>
      </w:r>
    </w:p>
    <w:p w14:paraId="20BC7F23" w14:textId="050E3BCA" w:rsidR="00E51310" w:rsidRPr="006C35C6" w:rsidRDefault="003D433C" w:rsidP="00153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
        </w:rPr>
      </w:pPr>
      <w:r w:rsidRPr="006C35C6">
        <w:rPr>
          <w:rFonts w:ascii="Times New Roman" w:hAnsi="Times New Roman" w:cs="Times New Roman"/>
          <w:b/>
        </w:rPr>
        <w:lastRenderedPageBreak/>
        <w:t>PRAXIS II C</w:t>
      </w:r>
      <w:r w:rsidR="004556F3" w:rsidRPr="006C35C6">
        <w:rPr>
          <w:rFonts w:ascii="Times New Roman" w:hAnsi="Times New Roman" w:cs="Times New Roman"/>
          <w:b/>
        </w:rPr>
        <w:t>onte</w:t>
      </w:r>
      <w:r w:rsidRPr="006C35C6">
        <w:rPr>
          <w:rFonts w:ascii="Times New Roman" w:hAnsi="Times New Roman" w:cs="Times New Roman"/>
          <w:b/>
        </w:rPr>
        <w:t>nt and Pedagogy</w:t>
      </w:r>
      <w:r w:rsidR="00E51310" w:rsidRPr="006C35C6">
        <w:rPr>
          <w:rFonts w:ascii="Times New Roman" w:hAnsi="Times New Roman" w:cs="Times New Roman"/>
          <w:b/>
        </w:rPr>
        <w:t xml:space="preserve"> Tests</w:t>
      </w:r>
    </w:p>
    <w:p w14:paraId="7A6624C6" w14:textId="085BEA16" w:rsidR="00E51310" w:rsidRPr="006C35C6" w:rsidRDefault="00E51310" w:rsidP="00C929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6C35C6">
        <w:rPr>
          <w:rFonts w:ascii="Times New Roman" w:hAnsi="Times New Roman" w:cs="Times New Roman"/>
          <w:noProof/>
        </w:rPr>
        <w:drawing>
          <wp:inline distT="0" distB="0" distL="0" distR="0" wp14:anchorId="576A8C63" wp14:editId="5B5FE187">
            <wp:extent cx="5476240" cy="1676400"/>
            <wp:effectExtent l="0" t="0" r="10160" b="0"/>
            <wp:docPr id="1" name="Picture 1" descr="Macintosh HD:Users:agnescave:Desktop:ECE PRAXI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gnescave:Desktop:ECE PRAXIS I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6240" cy="1676400"/>
                    </a:xfrm>
                    <a:prstGeom prst="rect">
                      <a:avLst/>
                    </a:prstGeom>
                    <a:noFill/>
                    <a:ln>
                      <a:noFill/>
                    </a:ln>
                  </pic:spPr>
                </pic:pic>
              </a:graphicData>
            </a:graphic>
          </wp:inline>
        </w:drawing>
      </w:r>
    </w:p>
    <w:p w14:paraId="3B9DAF93" w14:textId="42503518" w:rsidR="00E51310" w:rsidRPr="006C35C6" w:rsidRDefault="000012C6" w:rsidP="00001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6C35C6">
        <w:rPr>
          <w:rFonts w:ascii="Times New Roman" w:hAnsi="Times New Roman" w:cs="Times New Roman"/>
        </w:rPr>
        <w:t>No need to take ELE content test for NCLB highly qualified status (ECE content test is sufficient for the qualifications.) Take ELE content and pedagogy tests only if you apply for endorsement in elementary</w:t>
      </w:r>
      <w:r w:rsidR="00FC1F77" w:rsidRPr="006C35C6">
        <w:rPr>
          <w:rFonts w:ascii="Times New Roman" w:hAnsi="Times New Roman" w:cs="Times New Roman"/>
        </w:rPr>
        <w:t xml:space="preserve"> education</w:t>
      </w:r>
      <w:r w:rsidRPr="006C35C6">
        <w:rPr>
          <w:rFonts w:ascii="Times New Roman" w:hAnsi="Times New Roman" w:cs="Times New Roman"/>
        </w:rPr>
        <w:t xml:space="preserve"> also.</w:t>
      </w:r>
    </w:p>
    <w:p w14:paraId="2B6566C1" w14:textId="5491114B" w:rsidR="00E51310" w:rsidRPr="006C35C6" w:rsidRDefault="00E51310" w:rsidP="00C929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6C35C6">
        <w:rPr>
          <w:rFonts w:ascii="Times New Roman" w:hAnsi="Times New Roman" w:cs="Times New Roman"/>
          <w:noProof/>
        </w:rPr>
        <w:drawing>
          <wp:inline distT="0" distB="0" distL="0" distR="0" wp14:anchorId="1391250B" wp14:editId="247917C1">
            <wp:extent cx="5476240" cy="5069840"/>
            <wp:effectExtent l="0" t="0" r="10160" b="10160"/>
            <wp:docPr id="2" name="Picture 2" descr="Macintosh HD:Users:agnescave:Desktop:ELE PRAXI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gnescave:Desktop:ELE PRAXIS I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6240" cy="5069840"/>
                    </a:xfrm>
                    <a:prstGeom prst="rect">
                      <a:avLst/>
                    </a:prstGeom>
                    <a:noFill/>
                    <a:ln>
                      <a:noFill/>
                    </a:ln>
                  </pic:spPr>
                </pic:pic>
              </a:graphicData>
            </a:graphic>
          </wp:inline>
        </w:drawing>
      </w:r>
    </w:p>
    <w:p w14:paraId="7A801681" w14:textId="77777777" w:rsidR="00E51310" w:rsidRPr="006C35C6" w:rsidRDefault="00E51310" w:rsidP="00C929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14:paraId="6B21A629" w14:textId="030204E2" w:rsidR="00E51310" w:rsidRPr="006C35C6" w:rsidRDefault="003102DC" w:rsidP="00C929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6C35C6">
        <w:rPr>
          <w:rFonts w:ascii="Times New Roman" w:hAnsi="Times New Roman" w:cs="Times New Roman"/>
          <w:noProof/>
        </w:rPr>
        <w:lastRenderedPageBreak/>
        <w:drawing>
          <wp:inline distT="0" distB="0" distL="0" distR="0" wp14:anchorId="0A319FAC" wp14:editId="0C83485F">
            <wp:extent cx="5486400" cy="1087120"/>
            <wp:effectExtent l="0" t="0" r="0" b="5080"/>
            <wp:docPr id="3" name="Picture 3" descr="Macintosh HD:Users:agnescave:Desktop:Screen Shot 2014-01-17 at 8.36.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gnescave:Desktop:Screen Shot 2014-01-17 at 8.36.02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087120"/>
                    </a:xfrm>
                    <a:prstGeom prst="rect">
                      <a:avLst/>
                    </a:prstGeom>
                    <a:noFill/>
                    <a:ln>
                      <a:noFill/>
                    </a:ln>
                  </pic:spPr>
                </pic:pic>
              </a:graphicData>
            </a:graphic>
          </wp:inline>
        </w:drawing>
      </w:r>
    </w:p>
    <w:p w14:paraId="6C23D779" w14:textId="4E3B6342" w:rsidR="00E51310" w:rsidRPr="006C35C6" w:rsidRDefault="003102DC" w:rsidP="00C929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6C35C6">
        <w:rPr>
          <w:rFonts w:ascii="Times New Roman" w:hAnsi="Times New Roman" w:cs="Times New Roman"/>
          <w:noProof/>
        </w:rPr>
        <w:drawing>
          <wp:inline distT="0" distB="0" distL="0" distR="0" wp14:anchorId="10F69312" wp14:editId="0AB1489D">
            <wp:extent cx="5486400" cy="1270000"/>
            <wp:effectExtent l="0" t="0" r="0" b="0"/>
            <wp:docPr id="4" name="Picture 4" descr="Macintosh HD:Users:agnescave:Desktop:Screen Shot 2014-01-17 at 8.36.1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gnescave:Desktop:Screen Shot 2014-01-17 at 8.36.16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270000"/>
                    </a:xfrm>
                    <a:prstGeom prst="rect">
                      <a:avLst/>
                    </a:prstGeom>
                    <a:noFill/>
                    <a:ln>
                      <a:noFill/>
                    </a:ln>
                  </pic:spPr>
                </pic:pic>
              </a:graphicData>
            </a:graphic>
          </wp:inline>
        </w:drawing>
      </w:r>
    </w:p>
    <w:p w14:paraId="20A7AE2F" w14:textId="76CA765B" w:rsidR="004C015E" w:rsidRPr="006C35C6" w:rsidRDefault="003102DC" w:rsidP="00B91F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6C35C6">
        <w:rPr>
          <w:rFonts w:ascii="Times New Roman" w:hAnsi="Times New Roman" w:cs="Times New Roman"/>
          <w:noProof/>
        </w:rPr>
        <w:drawing>
          <wp:inline distT="0" distB="0" distL="0" distR="0" wp14:anchorId="77ACBFA2" wp14:editId="367F9D2E">
            <wp:extent cx="5486400" cy="883920"/>
            <wp:effectExtent l="0" t="0" r="0" b="5080"/>
            <wp:docPr id="5" name="Picture 5" descr="Macintosh HD:Users:agnescave:Desktop:Screen Shot 2014-01-17 at 8.36.4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gnescave:Desktop:Screen Shot 2014-01-17 at 8.36.49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883920"/>
                    </a:xfrm>
                    <a:prstGeom prst="rect">
                      <a:avLst/>
                    </a:prstGeom>
                    <a:noFill/>
                    <a:ln>
                      <a:noFill/>
                    </a:ln>
                  </pic:spPr>
                </pic:pic>
              </a:graphicData>
            </a:graphic>
          </wp:inline>
        </w:drawing>
      </w:r>
    </w:p>
    <w:p w14:paraId="3A1ECC47" w14:textId="77777777" w:rsidR="002511A5" w:rsidRPr="006C35C6" w:rsidRDefault="004556F3" w:rsidP="00AA284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6C35C6">
        <w:rPr>
          <w:rFonts w:ascii="Times New Roman" w:hAnsi="Times New Roman" w:cs="Times New Roman"/>
        </w:rPr>
        <w:t xml:space="preserve">ETS website is </w:t>
      </w:r>
      <w:hyperlink r:id="rId16" w:history="1">
        <w:r w:rsidR="002511A5" w:rsidRPr="006C35C6">
          <w:rPr>
            <w:rStyle w:val="Hyperlink"/>
            <w:rFonts w:ascii="Times New Roman" w:hAnsi="Times New Roman" w:cs="Times New Roman"/>
            <w:color w:val="auto"/>
          </w:rPr>
          <w:t>http://www.ets.org</w:t>
        </w:r>
      </w:hyperlink>
      <w:r w:rsidR="002511A5" w:rsidRPr="006C35C6">
        <w:rPr>
          <w:rFonts w:ascii="Times New Roman" w:hAnsi="Times New Roman" w:cs="Times New Roman"/>
        </w:rPr>
        <w:t>.</w:t>
      </w:r>
    </w:p>
    <w:p w14:paraId="4A8F8913" w14:textId="77777777" w:rsidR="00967E91" w:rsidRPr="006C35C6" w:rsidRDefault="004556F3" w:rsidP="00AA284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6C35C6">
        <w:rPr>
          <w:rFonts w:ascii="Times New Roman" w:hAnsi="Times New Roman" w:cs="Times New Roman"/>
        </w:rPr>
        <w:t>If you need special accommod</w:t>
      </w:r>
      <w:r w:rsidRPr="006C35C6">
        <w:rPr>
          <w:rFonts w:ascii="Times New Roman" w:hAnsi="Times New Roman" w:cs="Times New Roman"/>
          <w:color w:val="000000"/>
        </w:rPr>
        <w:t xml:space="preserve">ations for the PRAXIS tests, you need to request </w:t>
      </w:r>
      <w:r w:rsidRPr="006C35C6">
        <w:rPr>
          <w:rFonts w:ascii="Times New Roman" w:hAnsi="Times New Roman" w:cs="Times New Roman"/>
        </w:rPr>
        <w:t xml:space="preserve">those accommodations </w:t>
      </w:r>
      <w:r w:rsidR="008C37CF" w:rsidRPr="006C35C6">
        <w:rPr>
          <w:rFonts w:ascii="Times New Roman" w:hAnsi="Times New Roman" w:cs="Times New Roman"/>
        </w:rPr>
        <w:t>four (</w:t>
      </w:r>
      <w:r w:rsidRPr="006C35C6">
        <w:rPr>
          <w:rFonts w:ascii="Times New Roman" w:hAnsi="Times New Roman" w:cs="Times New Roman"/>
        </w:rPr>
        <w:t>4</w:t>
      </w:r>
      <w:r w:rsidR="008C37CF" w:rsidRPr="006C35C6">
        <w:rPr>
          <w:rFonts w:ascii="Times New Roman" w:hAnsi="Times New Roman" w:cs="Times New Roman"/>
        </w:rPr>
        <w:t>)</w:t>
      </w:r>
      <w:r w:rsidRPr="006C35C6">
        <w:rPr>
          <w:rFonts w:ascii="Times New Roman" w:hAnsi="Times New Roman" w:cs="Times New Roman"/>
        </w:rPr>
        <w:t xml:space="preserve"> weeks prior to registering for the tests.</w:t>
      </w:r>
    </w:p>
    <w:p w14:paraId="7F8A6A1A" w14:textId="77777777" w:rsidR="00967E91" w:rsidRPr="006C35C6" w:rsidRDefault="00967E91" w:rsidP="004556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14:paraId="7C155D3B" w14:textId="77777777" w:rsidR="004556F3" w:rsidRPr="006C35C6" w:rsidRDefault="00967E91" w:rsidP="00967E91">
      <w:pPr>
        <w:rPr>
          <w:rFonts w:ascii="Times New Roman" w:hAnsi="Times New Roman" w:cs="Times New Roman"/>
        </w:rPr>
      </w:pPr>
      <w:r w:rsidRPr="006C35C6">
        <w:rPr>
          <w:rFonts w:ascii="Times New Roman" w:hAnsi="Times New Roman" w:cs="Times New Roman"/>
        </w:rPr>
        <w:t>PRAXIS II tests are availab</w:t>
      </w:r>
      <w:r w:rsidR="00151313" w:rsidRPr="006C35C6">
        <w:rPr>
          <w:rFonts w:ascii="Times New Roman" w:hAnsi="Times New Roman" w:cs="Times New Roman"/>
        </w:rPr>
        <w:t>le in paper-and-pencil format and</w:t>
      </w:r>
      <w:r w:rsidRPr="006C35C6">
        <w:rPr>
          <w:rFonts w:ascii="Times New Roman" w:hAnsi="Times New Roman" w:cs="Times New Roman"/>
        </w:rPr>
        <w:t xml:space="preserve"> comp</w:t>
      </w:r>
      <w:r w:rsidR="00151313" w:rsidRPr="006C35C6">
        <w:rPr>
          <w:rFonts w:ascii="Times New Roman" w:hAnsi="Times New Roman" w:cs="Times New Roman"/>
        </w:rPr>
        <w:t>uter-based testing format.</w:t>
      </w:r>
      <w:r w:rsidRPr="006C35C6">
        <w:rPr>
          <w:rFonts w:ascii="Times New Roman" w:hAnsi="Times New Roman" w:cs="Times New Roman"/>
        </w:rPr>
        <w:t xml:space="preserve"> ETS takes 6-8 weeks to report scores to universities, so make sure you take your PRAXIS II test(s) at least two months before your scores are needed: take your PRAXIS II pedagogy test by </w:t>
      </w:r>
      <w:r w:rsidR="0099043B" w:rsidRPr="006C35C6">
        <w:rPr>
          <w:rFonts w:ascii="Times New Roman" w:hAnsi="Times New Roman" w:cs="Times New Roman"/>
        </w:rPr>
        <w:t xml:space="preserve">February or </w:t>
      </w:r>
      <w:r w:rsidRPr="006C35C6">
        <w:rPr>
          <w:rFonts w:ascii="Times New Roman" w:hAnsi="Times New Roman" w:cs="Times New Roman"/>
        </w:rPr>
        <w:t>the middle of March if you want to apply for a teaching license right after you graduate in the middle of May.</w:t>
      </w:r>
    </w:p>
    <w:p w14:paraId="42C6FD7C" w14:textId="0602B606" w:rsidR="00967E91" w:rsidRPr="006C35C6" w:rsidRDefault="004556F3" w:rsidP="004556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6C35C6">
        <w:rPr>
          <w:rFonts w:ascii="Times New Roman" w:hAnsi="Times New Roman" w:cs="Times New Roman"/>
        </w:rPr>
        <w:t xml:space="preserve">When your scores are delivered to you (either hard or electronic copies), save them on your computer immediately. (I would recommend scanning in the hard copy so that it can be E-mailed. The digital copy needs to be saved from your ETS account also as it is available on the internet only </w:t>
      </w:r>
      <w:r w:rsidR="00557AE3" w:rsidRPr="006C35C6">
        <w:rPr>
          <w:rFonts w:ascii="Times New Roman" w:hAnsi="Times New Roman" w:cs="Times New Roman"/>
        </w:rPr>
        <w:t>for a limited time</w:t>
      </w:r>
      <w:r w:rsidRPr="006C35C6">
        <w:rPr>
          <w:rFonts w:ascii="Times New Roman" w:hAnsi="Times New Roman" w:cs="Times New Roman"/>
        </w:rPr>
        <w:t>.)</w:t>
      </w:r>
    </w:p>
    <w:p w14:paraId="66F74587" w14:textId="77777777" w:rsidR="005215E2" w:rsidRPr="006C35C6" w:rsidRDefault="005215E2" w:rsidP="004556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rPr>
      </w:pPr>
    </w:p>
    <w:p w14:paraId="373330D3" w14:textId="77777777" w:rsidR="004556F3" w:rsidRPr="006C35C6" w:rsidRDefault="00967E91" w:rsidP="004556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rPr>
      </w:pPr>
      <w:r w:rsidRPr="006C35C6">
        <w:rPr>
          <w:rFonts w:ascii="Times New Roman" w:hAnsi="Times New Roman" w:cs="Times New Roman"/>
          <w:b/>
        </w:rPr>
        <w:t>NOTE:</w:t>
      </w:r>
    </w:p>
    <w:p w14:paraId="45E05CE7" w14:textId="21F0D4F3" w:rsidR="00B91F82" w:rsidRPr="006C35C6" w:rsidRDefault="00B91F82" w:rsidP="00B91F82">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r w:rsidRPr="006C35C6">
        <w:rPr>
          <w:rFonts w:ascii="Times New Roman" w:hAnsi="Times New Roman" w:cs="Times New Roman"/>
          <w:b/>
          <w:bCs/>
          <w:color w:val="000000"/>
        </w:rPr>
        <w:t>CUA must have all your licensure test scores, so mark CUA as a score recipient when you register. If DC’s OSSE is an option, mark them also.</w:t>
      </w:r>
    </w:p>
    <w:p w14:paraId="01BB895C" w14:textId="28FBDD45" w:rsidR="004556F3" w:rsidRPr="006C35C6" w:rsidRDefault="004556F3" w:rsidP="00273AE9">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6C35C6">
        <w:rPr>
          <w:rFonts w:ascii="Times New Roman" w:hAnsi="Times New Roman" w:cs="Times New Roman"/>
          <w:color w:val="000000"/>
        </w:rPr>
        <w:t>ETS must receive your completed registration form and payment by the appropriate date, or you will be charged a $40 late fee.</w:t>
      </w:r>
    </w:p>
    <w:p w14:paraId="6A4EFE14" w14:textId="61645AA9" w:rsidR="004556F3" w:rsidRPr="006C35C6" w:rsidRDefault="004556F3" w:rsidP="00273AE9">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6C35C6">
        <w:rPr>
          <w:rFonts w:ascii="Times New Roman" w:hAnsi="Times New Roman" w:cs="Times New Roman"/>
          <w:color w:val="000000"/>
        </w:rPr>
        <w:t xml:space="preserve">Not all test centers are open on all test dates. </w:t>
      </w:r>
      <w:r w:rsidR="003F03AC" w:rsidRPr="006C35C6">
        <w:rPr>
          <w:rFonts w:ascii="Times New Roman" w:hAnsi="Times New Roman" w:cs="Times New Roman"/>
          <w:color w:val="000000"/>
        </w:rPr>
        <w:t>R</w:t>
      </w:r>
      <w:r w:rsidRPr="006C35C6">
        <w:rPr>
          <w:rFonts w:ascii="Times New Roman" w:hAnsi="Times New Roman" w:cs="Times New Roman"/>
          <w:color w:val="000000"/>
        </w:rPr>
        <w:t>efer to the Test Center List page.</w:t>
      </w:r>
    </w:p>
    <w:p w14:paraId="1A4B6A2B" w14:textId="61F6E0E1" w:rsidR="004556F3" w:rsidRPr="006C35C6" w:rsidRDefault="004556F3" w:rsidP="00273AE9">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6C35C6">
        <w:rPr>
          <w:rFonts w:ascii="Times New Roman" w:hAnsi="Times New Roman" w:cs="Times New Roman"/>
          <w:color w:val="000000"/>
        </w:rPr>
        <w:t>You can get your scores in your account or by phone by calling 1-877-ETS- TEACH ($20 per report). You will need to have your DOB, test date, and SSN for purposes of validation.</w:t>
      </w:r>
    </w:p>
    <w:p w14:paraId="4E46FA1C" w14:textId="374A3894" w:rsidR="004556F3" w:rsidRPr="006C35C6" w:rsidRDefault="004556F3" w:rsidP="00273AE9">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6C35C6">
        <w:rPr>
          <w:rFonts w:ascii="Times New Roman" w:hAnsi="Times New Roman" w:cs="Times New Roman"/>
          <w:color w:val="000000"/>
        </w:rPr>
        <w:t>Please check deadlines for registration. Register early.</w:t>
      </w:r>
    </w:p>
    <w:p w14:paraId="13F5F17F" w14:textId="0AEC5EC2" w:rsidR="002B399E" w:rsidRPr="006C35C6" w:rsidRDefault="004556F3" w:rsidP="00273AE9">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6C35C6">
        <w:rPr>
          <w:rFonts w:ascii="Times New Roman" w:hAnsi="Times New Roman" w:cs="Times New Roman"/>
          <w:color w:val="000000"/>
        </w:rPr>
        <w:t>It is possible to register for PRAXIS II as standby after the registration deadline. Those wishing to take the test as standby need to call ETS at 609-771- 7395 one week before the scheduled time of the test.</w:t>
      </w:r>
    </w:p>
    <w:p w14:paraId="57A0560D" w14:textId="77777777" w:rsidR="00456B6F" w:rsidRPr="006C35C6" w:rsidRDefault="00456B6F" w:rsidP="00456B6F">
      <w:pPr>
        <w:jc w:val="center"/>
        <w:rPr>
          <w:rFonts w:ascii="Times New Roman" w:hAnsi="Times New Roman" w:cs="Times New Roman"/>
          <w:b/>
        </w:rPr>
      </w:pPr>
      <w:r w:rsidRPr="006C35C6">
        <w:rPr>
          <w:rFonts w:ascii="Times New Roman" w:hAnsi="Times New Roman" w:cs="Times New Roman"/>
          <w:b/>
        </w:rPr>
        <w:lastRenderedPageBreak/>
        <w:t>License Application</w:t>
      </w:r>
    </w:p>
    <w:p w14:paraId="3D121115" w14:textId="77777777" w:rsidR="00456B6F" w:rsidRPr="006C35C6" w:rsidRDefault="00456B6F" w:rsidP="00456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r w:rsidRPr="006C35C6">
        <w:rPr>
          <w:rFonts w:ascii="Times New Roman" w:hAnsi="Times New Roman" w:cs="Times New Roman"/>
          <w:b/>
          <w:bCs/>
          <w:color w:val="000000"/>
        </w:rPr>
        <w:t>OSSE website for Educator Licensure Services:</w:t>
      </w:r>
    </w:p>
    <w:p w14:paraId="79261CBB" w14:textId="77777777" w:rsidR="00456B6F" w:rsidRPr="006C35C6" w:rsidRDefault="00F172DA" w:rsidP="00456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FF" w:themeColor="hyperlink"/>
          <w:u w:val="single"/>
        </w:rPr>
      </w:pPr>
      <w:hyperlink r:id="rId17" w:history="1">
        <w:r w:rsidR="00456B6F" w:rsidRPr="006C35C6">
          <w:rPr>
            <w:rStyle w:val="Hyperlink"/>
            <w:rFonts w:ascii="Times New Roman" w:hAnsi="Times New Roman" w:cs="Times New Roman"/>
          </w:rPr>
          <w:t>http://osse.dc.gov/service/educator-licensure-services</w:t>
        </w:r>
      </w:hyperlink>
    </w:p>
    <w:p w14:paraId="4629246D" w14:textId="77777777" w:rsidR="00456B6F" w:rsidRPr="006C35C6" w:rsidRDefault="00456B6F" w:rsidP="00456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p>
    <w:p w14:paraId="3367320E" w14:textId="77777777" w:rsidR="00456B6F" w:rsidRPr="006C35C6" w:rsidRDefault="00456B6F" w:rsidP="00456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rPr>
      </w:pPr>
      <w:r w:rsidRPr="006C35C6">
        <w:rPr>
          <w:rFonts w:ascii="Times New Roman" w:hAnsi="Times New Roman" w:cs="Times New Roman"/>
          <w:b/>
          <w:bCs/>
        </w:rPr>
        <w:t>More specific information about teacher licensure:</w:t>
      </w:r>
    </w:p>
    <w:p w14:paraId="18F80F5E" w14:textId="77777777" w:rsidR="00456B6F" w:rsidRPr="006C35C6" w:rsidRDefault="00F172DA" w:rsidP="00456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rPr>
      </w:pPr>
      <w:hyperlink r:id="rId18" w:history="1">
        <w:r w:rsidR="00456B6F" w:rsidRPr="006C35C6">
          <w:rPr>
            <w:rStyle w:val="Hyperlink"/>
            <w:rFonts w:ascii="Times New Roman" w:hAnsi="Times New Roman" w:cs="Times New Roman"/>
            <w:bCs/>
          </w:rPr>
          <w:t>http://osse.dc.gov/service/teacher-licensure</w:t>
        </w:r>
      </w:hyperlink>
      <w:r w:rsidR="00456B6F" w:rsidRPr="006C35C6">
        <w:rPr>
          <w:rFonts w:ascii="Times New Roman" w:hAnsi="Times New Roman" w:cs="Times New Roman"/>
          <w:bCs/>
        </w:rPr>
        <w:t xml:space="preserve"> </w:t>
      </w:r>
    </w:p>
    <w:p w14:paraId="7F72392D" w14:textId="77777777" w:rsidR="00456B6F" w:rsidRPr="006C35C6" w:rsidRDefault="00456B6F" w:rsidP="00456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rPr>
      </w:pPr>
    </w:p>
    <w:p w14:paraId="5C085DBF" w14:textId="77777777" w:rsidR="00456B6F" w:rsidRPr="006C35C6" w:rsidRDefault="00456B6F" w:rsidP="00456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rPr>
      </w:pPr>
      <w:r w:rsidRPr="006C35C6">
        <w:rPr>
          <w:rFonts w:ascii="Times New Roman" w:hAnsi="Times New Roman" w:cs="Times New Roman"/>
          <w:b/>
          <w:bCs/>
        </w:rPr>
        <w:t>This document includes information for the following licenses:</w:t>
      </w:r>
    </w:p>
    <w:p w14:paraId="48013F87" w14:textId="77777777" w:rsidR="00456B6F" w:rsidRPr="006C35C6" w:rsidRDefault="00456B6F" w:rsidP="00456B6F">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imes New Roman" w:hAnsi="Times New Roman" w:cs="Times New Roman"/>
          <w:bCs/>
          <w:lang w:eastAsia="ja-JP"/>
        </w:rPr>
      </w:pPr>
      <w:r w:rsidRPr="006C35C6">
        <w:rPr>
          <w:rFonts w:ascii="Times New Roman" w:eastAsia="Times New Roman" w:hAnsi="Times New Roman" w:cs="Times New Roman"/>
          <w:bCs/>
        </w:rPr>
        <w:t>Regular II (valid for 4 years, renewable) (standard license)</w:t>
      </w:r>
    </w:p>
    <w:p w14:paraId="72EF0165" w14:textId="77777777" w:rsidR="00456B6F" w:rsidRPr="006C35C6" w:rsidRDefault="00456B6F" w:rsidP="00456B6F">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imes New Roman" w:hAnsi="Times New Roman" w:cs="Times New Roman"/>
          <w:bCs/>
          <w:lang w:eastAsia="ja-JP"/>
        </w:rPr>
      </w:pPr>
      <w:r w:rsidRPr="006C35C6">
        <w:rPr>
          <w:rFonts w:ascii="Times New Roman" w:eastAsia="Times New Roman" w:hAnsi="Times New Roman" w:cs="Times New Roman"/>
          <w:bCs/>
        </w:rPr>
        <w:t>Regular I (valid for 2 years, non-renewable) (used to be called provisional or temporary license)</w:t>
      </w:r>
    </w:p>
    <w:p w14:paraId="56157A59" w14:textId="77777777" w:rsidR="00456B6F" w:rsidRPr="006C35C6" w:rsidRDefault="00456B6F" w:rsidP="00456B6F">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imes New Roman" w:hAnsi="Times New Roman" w:cs="Times New Roman"/>
          <w:bCs/>
          <w:lang w:eastAsia="ja-JP"/>
        </w:rPr>
      </w:pPr>
      <w:r w:rsidRPr="006C35C6">
        <w:rPr>
          <w:rFonts w:ascii="Times New Roman" w:eastAsia="Times New Roman" w:hAnsi="Times New Roman" w:cs="Times New Roman"/>
          <w:bCs/>
          <w:kern w:val="36"/>
        </w:rPr>
        <w:t>Endorsement License</w:t>
      </w:r>
    </w:p>
    <w:p w14:paraId="11038F83" w14:textId="77777777" w:rsidR="00456B6F" w:rsidRPr="006C35C6" w:rsidRDefault="00456B6F" w:rsidP="00456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rPr>
      </w:pPr>
    </w:p>
    <w:p w14:paraId="50A54CA3" w14:textId="77777777" w:rsidR="00456B6F" w:rsidRPr="006C35C6" w:rsidRDefault="00456B6F" w:rsidP="00456B6F">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Times New Roman" w:hAnsi="Times New Roman" w:cs="Times New Roman"/>
          <w:b/>
        </w:rPr>
      </w:pPr>
      <w:r w:rsidRPr="006C35C6">
        <w:rPr>
          <w:rFonts w:ascii="Times New Roman" w:hAnsi="Times New Roman" w:cs="Times New Roman"/>
          <w:b/>
        </w:rPr>
        <w:t>Standard (Regular II) license</w:t>
      </w:r>
    </w:p>
    <w:p w14:paraId="7079DDF5" w14:textId="77777777" w:rsidR="00456B6F" w:rsidRPr="006C35C6" w:rsidRDefault="00456B6F" w:rsidP="00456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14:paraId="0E44EA8E" w14:textId="77777777" w:rsidR="00456B6F" w:rsidRPr="006C35C6" w:rsidRDefault="00456B6F" w:rsidP="00456B6F">
      <w:pPr>
        <w:rPr>
          <w:rFonts w:ascii="Times New Roman" w:eastAsia="Times New Roman" w:hAnsi="Times New Roman" w:cs="Times New Roman"/>
        </w:rPr>
      </w:pPr>
      <w:r w:rsidRPr="006C35C6">
        <w:rPr>
          <w:rFonts w:ascii="Times New Roman" w:hAnsi="Times New Roman" w:cs="Times New Roman"/>
          <w:b/>
          <w:color w:val="000000"/>
        </w:rPr>
        <w:t xml:space="preserve">A. </w:t>
      </w:r>
      <w:proofErr w:type="gramStart"/>
      <w:r w:rsidRPr="006C35C6">
        <w:rPr>
          <w:rFonts w:ascii="Times New Roman" w:hAnsi="Times New Roman" w:cs="Times New Roman"/>
          <w:b/>
          <w:color w:val="000000"/>
        </w:rPr>
        <w:t xml:space="preserve">Requirements </w:t>
      </w:r>
      <w:r w:rsidRPr="006C35C6">
        <w:rPr>
          <w:rFonts w:ascii="Times New Roman" w:eastAsia="Times New Roman" w:hAnsi="Times New Roman" w:cs="Times New Roman"/>
          <w:b/>
          <w:bCs/>
          <w:color w:val="2E2E2E"/>
          <w:shd w:val="clear" w:color="auto" w:fill="FFFFFF"/>
        </w:rPr>
        <w:t> (</w:t>
      </w:r>
      <w:proofErr w:type="gramEnd"/>
      <w:r w:rsidRPr="006C35C6">
        <w:rPr>
          <w:rFonts w:ascii="Times New Roman" w:eastAsia="Times New Roman" w:hAnsi="Times New Roman" w:cs="Times New Roman"/>
          <w:bCs/>
          <w:color w:val="2E2E2E"/>
          <w:shd w:val="clear" w:color="auto" w:fill="FFFFFF"/>
        </w:rPr>
        <w:t>valid for 4 years, renewable)</w:t>
      </w:r>
    </w:p>
    <w:p w14:paraId="04E70874" w14:textId="77777777" w:rsidR="00456B6F" w:rsidRPr="006C35C6" w:rsidRDefault="00456B6F" w:rsidP="00456B6F">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rPr>
      </w:pPr>
      <w:r w:rsidRPr="006C35C6">
        <w:rPr>
          <w:rFonts w:ascii="Times New Roman" w:hAnsi="Times New Roman" w:cs="Times New Roman"/>
        </w:rPr>
        <w:t xml:space="preserve"> Complete </w:t>
      </w:r>
      <w:r w:rsidRPr="006C35C6">
        <w:rPr>
          <w:rFonts w:ascii="Times New Roman" w:hAnsi="Times New Roman" w:cs="Times New Roman"/>
          <w:b/>
        </w:rPr>
        <w:t>program</w:t>
      </w:r>
      <w:r w:rsidRPr="006C35C6">
        <w:rPr>
          <w:rFonts w:ascii="Times New Roman" w:hAnsi="Times New Roman" w:cs="Times New Roman"/>
        </w:rPr>
        <w:t xml:space="preserve"> (courses and all field experiences with at least a C-) -Bachelor’s degree or GTCP program completion</w:t>
      </w:r>
    </w:p>
    <w:p w14:paraId="2E3C0CD4" w14:textId="77777777" w:rsidR="00456B6F" w:rsidRPr="006C35C6" w:rsidRDefault="00456B6F" w:rsidP="00456B6F">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rPr>
      </w:pPr>
      <w:r w:rsidRPr="006C35C6">
        <w:rPr>
          <w:rFonts w:ascii="Times New Roman" w:hAnsi="Times New Roman" w:cs="Times New Roman"/>
        </w:rPr>
        <w:t>Please note that Master’s candidates can apply for a teaching license after completing the GTCP portion (including student teaching/capstone experience) of their Master’s degree.</w:t>
      </w:r>
    </w:p>
    <w:p w14:paraId="50C4EDD1" w14:textId="77777777" w:rsidR="00456B6F" w:rsidRPr="006C35C6" w:rsidRDefault="00456B6F" w:rsidP="00456B6F">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rPr>
      </w:pPr>
      <w:r w:rsidRPr="006C35C6">
        <w:rPr>
          <w:rFonts w:ascii="Times New Roman" w:hAnsi="Times New Roman" w:cs="Times New Roman"/>
        </w:rPr>
        <w:t xml:space="preserve"> *Pass PRAXIS </w:t>
      </w:r>
      <w:r w:rsidRPr="006C35C6">
        <w:rPr>
          <w:rFonts w:ascii="Times New Roman" w:hAnsi="Times New Roman" w:cs="Times New Roman"/>
          <w:b/>
        </w:rPr>
        <w:t>CORE/CASE</w:t>
      </w:r>
      <w:r w:rsidRPr="006C35C6">
        <w:rPr>
          <w:rFonts w:ascii="Times New Roman" w:hAnsi="Times New Roman" w:cs="Times New Roman"/>
        </w:rPr>
        <w:t xml:space="preserve"> reading, writing, and math tests</w:t>
      </w:r>
    </w:p>
    <w:p w14:paraId="2DE44BBC" w14:textId="77777777" w:rsidR="00456B6F" w:rsidRPr="006C35C6" w:rsidRDefault="00456B6F" w:rsidP="00456B6F">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rPr>
      </w:pPr>
      <w:r w:rsidRPr="006C35C6">
        <w:rPr>
          <w:rFonts w:ascii="Times New Roman" w:hAnsi="Times New Roman" w:cs="Times New Roman"/>
        </w:rPr>
        <w:t xml:space="preserve">Please note that if you have already taken the PRAXIS I PPST reading, writing, and math tests, they are valid until 8/31/16 only. New students MUST take the new PRAXIS CORE/CASE reading, writing, and math tests, and no alternative test scores on the GRE or SAT are accepted by </w:t>
      </w:r>
      <w:r w:rsidRPr="006C35C6">
        <w:rPr>
          <w:rFonts w:ascii="Times New Roman" w:hAnsi="Times New Roman" w:cs="Times New Roman"/>
          <w:bCs/>
        </w:rPr>
        <w:t xml:space="preserve">DC’s Office of the State Superintendent of Education (OSSE) </w:t>
      </w:r>
      <w:r w:rsidRPr="006C35C6">
        <w:rPr>
          <w:rFonts w:ascii="Times New Roman" w:hAnsi="Times New Roman" w:cs="Times New Roman"/>
        </w:rPr>
        <w:t>anymore.</w:t>
      </w:r>
    </w:p>
    <w:p w14:paraId="2A3A38D9" w14:textId="77777777" w:rsidR="00456B6F" w:rsidRPr="006C35C6" w:rsidRDefault="00456B6F" w:rsidP="00456B6F">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rPr>
      </w:pPr>
      <w:r w:rsidRPr="006C35C6">
        <w:rPr>
          <w:rFonts w:ascii="Times New Roman" w:hAnsi="Times New Roman" w:cs="Times New Roman"/>
        </w:rPr>
        <w:t xml:space="preserve"> *Pass </w:t>
      </w:r>
      <w:r w:rsidRPr="006C35C6">
        <w:rPr>
          <w:rFonts w:ascii="Times New Roman" w:hAnsi="Times New Roman" w:cs="Times New Roman"/>
          <w:b/>
        </w:rPr>
        <w:t>PRAXIS II</w:t>
      </w:r>
      <w:r w:rsidRPr="006C35C6">
        <w:rPr>
          <w:rFonts w:ascii="Times New Roman" w:hAnsi="Times New Roman" w:cs="Times New Roman"/>
        </w:rPr>
        <w:t xml:space="preserve"> </w:t>
      </w:r>
      <w:r w:rsidRPr="006C35C6">
        <w:rPr>
          <w:rFonts w:ascii="Times New Roman" w:hAnsi="Times New Roman" w:cs="Times New Roman"/>
          <w:b/>
        </w:rPr>
        <w:t>content</w:t>
      </w:r>
      <w:r w:rsidRPr="006C35C6">
        <w:rPr>
          <w:rFonts w:ascii="Times New Roman" w:hAnsi="Times New Roman" w:cs="Times New Roman"/>
        </w:rPr>
        <w:t xml:space="preserve"> and </w:t>
      </w:r>
      <w:r w:rsidRPr="006C35C6">
        <w:rPr>
          <w:rFonts w:ascii="Times New Roman" w:hAnsi="Times New Roman" w:cs="Times New Roman"/>
          <w:b/>
        </w:rPr>
        <w:t>pedagogy</w:t>
      </w:r>
      <w:r w:rsidRPr="006C35C6">
        <w:rPr>
          <w:rFonts w:ascii="Times New Roman" w:hAnsi="Times New Roman" w:cs="Times New Roman"/>
        </w:rPr>
        <w:t xml:space="preserve"> tests</w:t>
      </w:r>
    </w:p>
    <w:p w14:paraId="16A3B699" w14:textId="77777777" w:rsidR="00456B6F" w:rsidRPr="006C35C6" w:rsidRDefault="00456B6F" w:rsidP="00456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p>
    <w:p w14:paraId="21A0D64A" w14:textId="77777777" w:rsidR="00456B6F" w:rsidRPr="006C35C6" w:rsidRDefault="00456B6F" w:rsidP="00456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r w:rsidRPr="006C35C6">
        <w:rPr>
          <w:rFonts w:ascii="Times New Roman" w:hAnsi="Times New Roman" w:cs="Times New Roman"/>
          <w:bCs/>
          <w:color w:val="000000"/>
        </w:rPr>
        <w:t xml:space="preserve">*Always mark </w:t>
      </w:r>
      <w:r w:rsidRPr="006C35C6">
        <w:rPr>
          <w:rFonts w:ascii="Times New Roman" w:hAnsi="Times New Roman" w:cs="Times New Roman"/>
          <w:b/>
          <w:bCs/>
          <w:color w:val="000000"/>
        </w:rPr>
        <w:t>CUA</w:t>
      </w:r>
      <w:r w:rsidRPr="006C35C6">
        <w:rPr>
          <w:rFonts w:ascii="Times New Roman" w:hAnsi="Times New Roman" w:cs="Times New Roman"/>
          <w:bCs/>
          <w:color w:val="000000"/>
        </w:rPr>
        <w:t xml:space="preserve"> as a score recipient. If </w:t>
      </w:r>
      <w:r w:rsidRPr="006C35C6">
        <w:rPr>
          <w:rFonts w:ascii="Times New Roman" w:hAnsi="Times New Roman" w:cs="Times New Roman"/>
          <w:b/>
          <w:bCs/>
          <w:color w:val="000000"/>
        </w:rPr>
        <w:t>DC</w:t>
      </w:r>
      <w:r w:rsidRPr="006C35C6">
        <w:rPr>
          <w:rFonts w:ascii="Times New Roman" w:hAnsi="Times New Roman" w:cs="Times New Roman"/>
          <w:bCs/>
          <w:color w:val="000000"/>
        </w:rPr>
        <w:t xml:space="preserve"> or </w:t>
      </w:r>
      <w:r w:rsidRPr="006C35C6">
        <w:rPr>
          <w:rFonts w:ascii="Times New Roman" w:hAnsi="Times New Roman" w:cs="Times New Roman"/>
          <w:b/>
          <w:bCs/>
          <w:color w:val="000000"/>
        </w:rPr>
        <w:t>OSSE</w:t>
      </w:r>
      <w:r w:rsidRPr="006C35C6">
        <w:rPr>
          <w:rFonts w:ascii="Times New Roman" w:hAnsi="Times New Roman" w:cs="Times New Roman"/>
          <w:bCs/>
          <w:color w:val="000000"/>
        </w:rPr>
        <w:t xml:space="preserve"> or </w:t>
      </w:r>
      <w:r w:rsidRPr="006C35C6">
        <w:rPr>
          <w:rFonts w:ascii="Times New Roman" w:hAnsi="Times New Roman" w:cs="Times New Roman"/>
          <w:b/>
          <w:bCs/>
          <w:color w:val="000000"/>
        </w:rPr>
        <w:t>DCPS</w:t>
      </w:r>
      <w:r w:rsidRPr="006C35C6">
        <w:rPr>
          <w:rFonts w:ascii="Times New Roman" w:hAnsi="Times New Roman" w:cs="Times New Roman"/>
          <w:bCs/>
          <w:color w:val="000000"/>
        </w:rPr>
        <w:t xml:space="preserve"> is an option, mark it as a score recipient too so that the office receives your scores from ETS directly.</w:t>
      </w:r>
    </w:p>
    <w:p w14:paraId="32498C08" w14:textId="77777777" w:rsidR="00456B6F" w:rsidRPr="006C35C6" w:rsidRDefault="00456B6F" w:rsidP="00456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p>
    <w:p w14:paraId="4A8DDCC2" w14:textId="77777777" w:rsidR="00456B6F" w:rsidRPr="006C35C6" w:rsidRDefault="00456B6F" w:rsidP="00456B6F">
      <w:pPr>
        <w:spacing w:after="0"/>
        <w:rPr>
          <w:rFonts w:ascii="Times New Roman" w:eastAsia="Times New Roman" w:hAnsi="Times New Roman" w:cs="Times New Roman"/>
          <w:i/>
        </w:rPr>
      </w:pPr>
      <w:r w:rsidRPr="006C35C6">
        <w:rPr>
          <w:rFonts w:ascii="Times New Roman" w:eastAsia="Times New Roman" w:hAnsi="Times New Roman" w:cs="Times New Roman"/>
          <w:i/>
        </w:rPr>
        <w:t>The Teacher Education Office now requires that graduating candidates submit a copy of their full ETS report (with sub scores) in order to be eligible for licensure.</w:t>
      </w:r>
    </w:p>
    <w:p w14:paraId="3F5ACDC0" w14:textId="77777777" w:rsidR="00456B6F" w:rsidRPr="006C35C6" w:rsidRDefault="00456B6F" w:rsidP="00456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rPr>
      </w:pPr>
    </w:p>
    <w:p w14:paraId="19941F56" w14:textId="77777777" w:rsidR="00456B6F" w:rsidRPr="006C35C6" w:rsidRDefault="00456B6F" w:rsidP="00456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rPr>
      </w:pPr>
      <w:r w:rsidRPr="006C35C6">
        <w:rPr>
          <w:rFonts w:ascii="Times New Roman" w:hAnsi="Times New Roman" w:cs="Times New Roman"/>
          <w:b/>
          <w:bCs/>
        </w:rPr>
        <w:t>B. Procedure for Submitting the License Application Packet</w:t>
      </w:r>
    </w:p>
    <w:p w14:paraId="6282DEE3" w14:textId="77777777" w:rsidR="00456B6F" w:rsidRPr="006C35C6" w:rsidRDefault="00456B6F" w:rsidP="00456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rPr>
      </w:pPr>
      <w:r w:rsidRPr="006C35C6">
        <w:rPr>
          <w:rFonts w:ascii="Times New Roman" w:hAnsi="Times New Roman" w:cs="Times New Roman"/>
          <w:bCs/>
        </w:rPr>
        <w:t>The following documents/materials must be included in your packet that you submit to OSSE:</w:t>
      </w:r>
    </w:p>
    <w:p w14:paraId="51AD9097" w14:textId="77777777" w:rsidR="00456B6F" w:rsidRPr="006C35C6" w:rsidRDefault="00456B6F" w:rsidP="00456B6F">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rPr>
      </w:pPr>
      <w:r w:rsidRPr="006C35C6">
        <w:rPr>
          <w:rFonts w:ascii="Times New Roman" w:hAnsi="Times New Roman" w:cs="Times New Roman"/>
        </w:rPr>
        <w:t xml:space="preserve"> Completed license application form called “Application for Initial District of Columbia Educator License” </w:t>
      </w:r>
    </w:p>
    <w:p w14:paraId="0A90E0CD" w14:textId="77777777" w:rsidR="00456B6F" w:rsidRPr="006C35C6" w:rsidRDefault="00F172DA" w:rsidP="00456B6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rPr>
      </w:pPr>
      <w:hyperlink r:id="rId19" w:history="1">
        <w:r w:rsidR="00456B6F" w:rsidRPr="006C35C6">
          <w:rPr>
            <w:rStyle w:val="Hyperlink"/>
            <w:rFonts w:ascii="Times New Roman" w:hAnsi="Times New Roman" w:cs="Times New Roman"/>
          </w:rPr>
          <w:t>http://education.cua.edu/res/docs/License/Application-for-DC-Educator-License-REGULAR-II-S12.pdf</w:t>
        </w:r>
      </w:hyperlink>
      <w:r w:rsidR="00456B6F" w:rsidRPr="006C35C6">
        <w:rPr>
          <w:rFonts w:ascii="Times New Roman" w:hAnsi="Times New Roman" w:cs="Times New Roman"/>
          <w:bCs/>
        </w:rPr>
        <w:t xml:space="preserve"> </w:t>
      </w:r>
    </w:p>
    <w:p w14:paraId="730CDA2F" w14:textId="77777777" w:rsidR="00456B6F" w:rsidRPr="006C35C6" w:rsidRDefault="00456B6F" w:rsidP="00456B6F">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rPr>
      </w:pPr>
      <w:r w:rsidRPr="006C35C6">
        <w:rPr>
          <w:rFonts w:ascii="Times New Roman" w:hAnsi="Times New Roman" w:cs="Times New Roman"/>
        </w:rPr>
        <w:t>$50 money order</w:t>
      </w:r>
    </w:p>
    <w:p w14:paraId="4F1B2260" w14:textId="77777777" w:rsidR="00456B6F" w:rsidRPr="006C35C6" w:rsidRDefault="00456B6F" w:rsidP="00456B6F">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rPr>
      </w:pPr>
      <w:r w:rsidRPr="006C35C6">
        <w:rPr>
          <w:rFonts w:ascii="Times New Roman" w:hAnsi="Times New Roman" w:cs="Times New Roman"/>
          <w:bCs/>
        </w:rPr>
        <w:t>FBI check results (see description below)</w:t>
      </w:r>
    </w:p>
    <w:p w14:paraId="5F02ACE4" w14:textId="77777777" w:rsidR="00456B6F" w:rsidRPr="006C35C6" w:rsidRDefault="00456B6F" w:rsidP="00456B6F">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rPr>
      </w:pPr>
      <w:r w:rsidRPr="006C35C6">
        <w:rPr>
          <w:rFonts w:ascii="Times New Roman" w:hAnsi="Times New Roman" w:cs="Times New Roman"/>
          <w:bCs/>
        </w:rPr>
        <w:lastRenderedPageBreak/>
        <w:t>PRAXIS CORE/CASE (or PRAXIS I PPST or equivalent GRE/SAT scores for candidates who began their programs prior to Fall 2013)</w:t>
      </w:r>
    </w:p>
    <w:p w14:paraId="04AF95E0" w14:textId="77777777" w:rsidR="00456B6F" w:rsidRPr="006C35C6" w:rsidRDefault="00456B6F" w:rsidP="00456B6F">
      <w:pPr>
        <w:pStyle w:val="ListParagraph"/>
        <w:widowControl w:val="0"/>
        <w:numPr>
          <w:ilvl w:val="1"/>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rPr>
      </w:pPr>
      <w:r w:rsidRPr="006C35C6">
        <w:rPr>
          <w:rFonts w:ascii="Times New Roman" w:hAnsi="Times New Roman" w:cs="Times New Roman"/>
          <w:bCs/>
        </w:rPr>
        <w:t xml:space="preserve">Note that </w:t>
      </w:r>
      <w:r w:rsidRPr="006C35C6">
        <w:rPr>
          <w:rFonts w:ascii="Times New Roman" w:hAnsi="Times New Roman" w:cs="Times New Roman"/>
        </w:rPr>
        <w:t>PRAXIS I PPST reading, writing, and math tests are valid until 8/31/16 only.</w:t>
      </w:r>
    </w:p>
    <w:p w14:paraId="5F156D31" w14:textId="77777777" w:rsidR="00456B6F" w:rsidRPr="006C35C6" w:rsidRDefault="00456B6F" w:rsidP="00456B6F">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rPr>
      </w:pPr>
      <w:r w:rsidRPr="006C35C6">
        <w:rPr>
          <w:rFonts w:ascii="Times New Roman" w:hAnsi="Times New Roman" w:cs="Times New Roman"/>
          <w:bCs/>
        </w:rPr>
        <w:t>PRAXIS II content and pedagogy passing test scores</w:t>
      </w:r>
    </w:p>
    <w:p w14:paraId="540AE131" w14:textId="77777777" w:rsidR="00456B6F" w:rsidRPr="006C35C6" w:rsidRDefault="00456B6F" w:rsidP="00456B6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rPr>
      </w:pPr>
    </w:p>
    <w:p w14:paraId="406E0053" w14:textId="77777777" w:rsidR="00456B6F" w:rsidRPr="006C35C6" w:rsidRDefault="00456B6F" w:rsidP="00456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rPr>
      </w:pPr>
      <w:r w:rsidRPr="006C35C6">
        <w:rPr>
          <w:rFonts w:ascii="Times New Roman" w:hAnsi="Times New Roman" w:cs="Times New Roman"/>
          <w:b/>
          <w:color w:val="2E2E2E"/>
        </w:rPr>
        <w:t xml:space="preserve">Submit completed application packets to: </w:t>
      </w:r>
      <w:r w:rsidRPr="006C35C6">
        <w:rPr>
          <w:rFonts w:ascii="Times New Roman" w:hAnsi="Times New Roman" w:cs="Times New Roman"/>
          <w:bCs/>
          <w:i/>
        </w:rPr>
        <w:t>Office of the State Superintendent of Education, Educator Licensure and Accreditation Unit, 810 1st Street, NE, 5th Floor, Washington, DC  20002</w:t>
      </w:r>
      <w:r w:rsidRPr="006C35C6">
        <w:rPr>
          <w:rFonts w:ascii="Times New Roman" w:hAnsi="Times New Roman" w:cs="Times New Roman"/>
          <w:bCs/>
        </w:rPr>
        <w:t>.</w:t>
      </w:r>
    </w:p>
    <w:p w14:paraId="570F3CBA" w14:textId="77777777" w:rsidR="00456B6F" w:rsidRPr="006C35C6" w:rsidRDefault="00456B6F" w:rsidP="00456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rPr>
      </w:pPr>
    </w:p>
    <w:p w14:paraId="7E999DD5" w14:textId="77777777" w:rsidR="00456B6F" w:rsidRPr="006C35C6" w:rsidRDefault="00456B6F" w:rsidP="00456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rPr>
      </w:pPr>
      <w:r w:rsidRPr="006C35C6">
        <w:rPr>
          <w:rFonts w:ascii="Times New Roman" w:hAnsi="Times New Roman" w:cs="Times New Roman"/>
          <w:bCs/>
        </w:rPr>
        <w:t>Please note that CUA’s Office of Teacher Education does not process your license. Once you graduate, the Office of Teacher Education submits a Program Completion/Licensure Recommendation Form to OSSE to confirm that you have completed CUA’s teacher education program. CUA’s Office of Teacher Education needs to include the following information on this form:</w:t>
      </w:r>
    </w:p>
    <w:p w14:paraId="6648F4A7" w14:textId="77777777" w:rsidR="00456B6F" w:rsidRPr="006C35C6" w:rsidRDefault="00456B6F" w:rsidP="00456B6F">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imes New Roman" w:hAnsi="Times New Roman" w:cs="Times New Roman"/>
          <w:bCs/>
        </w:rPr>
      </w:pPr>
      <w:r w:rsidRPr="006C35C6">
        <w:rPr>
          <w:rFonts w:ascii="Times New Roman" w:hAnsi="Times New Roman" w:cs="Times New Roman"/>
          <w:bCs/>
        </w:rPr>
        <w:t>Social Security Number (all candidates)</w:t>
      </w:r>
    </w:p>
    <w:p w14:paraId="17DEA9AD" w14:textId="77777777" w:rsidR="00456B6F" w:rsidRPr="006C35C6" w:rsidRDefault="00456B6F" w:rsidP="00456B6F">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imes New Roman" w:hAnsi="Times New Roman" w:cs="Times New Roman"/>
          <w:bCs/>
        </w:rPr>
      </w:pPr>
      <w:r w:rsidRPr="006C35C6">
        <w:rPr>
          <w:rFonts w:ascii="Times New Roman" w:hAnsi="Times New Roman" w:cs="Times New Roman"/>
          <w:bCs/>
        </w:rPr>
        <w:t>Information on undergraduate degree (graduate candidates)</w:t>
      </w:r>
    </w:p>
    <w:p w14:paraId="542000C0" w14:textId="1F424C84" w:rsidR="00456B6F" w:rsidRPr="006C35C6" w:rsidRDefault="00456B6F" w:rsidP="00456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rPr>
      </w:pPr>
      <w:r w:rsidRPr="006C35C6">
        <w:rPr>
          <w:rFonts w:ascii="Times New Roman" w:hAnsi="Times New Roman" w:cs="Times New Roman"/>
          <w:bCs/>
        </w:rPr>
        <w:t xml:space="preserve">Please contact Ms. </w:t>
      </w:r>
      <w:r w:rsidR="00145561">
        <w:rPr>
          <w:rFonts w:ascii="Times New Roman" w:hAnsi="Times New Roman" w:cs="Times New Roman"/>
          <w:bCs/>
        </w:rPr>
        <w:t>Melisa Darby</w:t>
      </w:r>
      <w:r w:rsidRPr="006C35C6">
        <w:rPr>
          <w:rFonts w:ascii="Times New Roman" w:hAnsi="Times New Roman" w:cs="Times New Roman"/>
          <w:bCs/>
        </w:rPr>
        <w:t xml:space="preserve"> (</w:t>
      </w:r>
      <w:bookmarkStart w:id="0" w:name="_GoBack"/>
      <w:bookmarkEnd w:id="0"/>
      <w:r w:rsidR="00973F00">
        <w:rPr>
          <w:rFonts w:ascii="Times New Roman" w:hAnsi="Times New Roman" w:cs="Times New Roman"/>
          <w:bCs/>
        </w:rPr>
        <w:fldChar w:fldCharType="begin"/>
      </w:r>
      <w:r w:rsidR="00973F00">
        <w:rPr>
          <w:rFonts w:ascii="Times New Roman" w:hAnsi="Times New Roman" w:cs="Times New Roman"/>
          <w:bCs/>
        </w:rPr>
        <w:instrText xml:space="preserve"> HYPERLINK "mailto:</w:instrText>
      </w:r>
      <w:r w:rsidR="00973F00" w:rsidRPr="00973F00">
        <w:rPr>
          <w:rFonts w:ascii="Times New Roman" w:hAnsi="Times New Roman" w:cs="Times New Roman"/>
          <w:bCs/>
        </w:rPr>
        <w:instrText>darby@cua.edu</w:instrText>
      </w:r>
      <w:r w:rsidR="00973F00">
        <w:rPr>
          <w:rFonts w:ascii="Times New Roman" w:hAnsi="Times New Roman" w:cs="Times New Roman"/>
          <w:bCs/>
        </w:rPr>
        <w:instrText xml:space="preserve">" </w:instrText>
      </w:r>
      <w:r w:rsidR="00973F00">
        <w:rPr>
          <w:rFonts w:ascii="Times New Roman" w:hAnsi="Times New Roman" w:cs="Times New Roman"/>
          <w:bCs/>
        </w:rPr>
        <w:fldChar w:fldCharType="separate"/>
      </w:r>
      <w:r w:rsidR="00973F00" w:rsidRPr="00FD432A">
        <w:rPr>
          <w:rStyle w:val="Hyperlink"/>
          <w:rFonts w:ascii="Times New Roman" w:hAnsi="Times New Roman" w:cs="Times New Roman"/>
          <w:bCs/>
        </w:rPr>
        <w:t>darby@cua.edu</w:t>
      </w:r>
      <w:r w:rsidR="00973F00">
        <w:rPr>
          <w:rFonts w:ascii="Times New Roman" w:hAnsi="Times New Roman" w:cs="Times New Roman"/>
          <w:bCs/>
        </w:rPr>
        <w:fldChar w:fldCharType="end"/>
      </w:r>
      <w:r w:rsidRPr="006C35C6">
        <w:rPr>
          <w:rFonts w:ascii="Times New Roman" w:hAnsi="Times New Roman" w:cs="Times New Roman"/>
          <w:bCs/>
        </w:rPr>
        <w:t xml:space="preserve">, 202-319-5801, 218 O’Boyle) to provide this information. </w:t>
      </w:r>
    </w:p>
    <w:p w14:paraId="6AC9BAB6" w14:textId="77777777" w:rsidR="00456B6F" w:rsidRPr="006C35C6" w:rsidRDefault="00456B6F" w:rsidP="00456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rPr>
      </w:pPr>
    </w:p>
    <w:p w14:paraId="580CC6B6" w14:textId="77777777" w:rsidR="00456B6F" w:rsidRPr="006C35C6" w:rsidRDefault="00456B6F" w:rsidP="00456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rPr>
      </w:pPr>
      <w:r w:rsidRPr="006C35C6">
        <w:rPr>
          <w:rFonts w:ascii="Times New Roman" w:hAnsi="Times New Roman" w:cs="Times New Roman"/>
          <w:bCs/>
        </w:rPr>
        <w:t xml:space="preserve">Once OSSE receives </w:t>
      </w:r>
      <w:r w:rsidRPr="006C35C6">
        <w:rPr>
          <w:rFonts w:ascii="Times New Roman" w:hAnsi="Times New Roman" w:cs="Times New Roman"/>
          <w:color w:val="000000"/>
        </w:rPr>
        <w:t xml:space="preserve">your complete application packet, your teaching license will be processed in 12 weeks. If you need - for interview purposes - verification that you have completed a CUA teacher education program and are eligible for a teaching license, you can submit a request to the Office of Teacher education for a college verification form that will provide this information until you obtain your license from OSSE. </w:t>
      </w:r>
    </w:p>
    <w:p w14:paraId="7D3011D9" w14:textId="77777777" w:rsidR="00456B6F" w:rsidRPr="006C35C6" w:rsidRDefault="00456B6F" w:rsidP="00456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rPr>
      </w:pPr>
    </w:p>
    <w:p w14:paraId="3829BAF4" w14:textId="77777777" w:rsidR="00456B6F" w:rsidRPr="006C35C6" w:rsidRDefault="00456B6F" w:rsidP="00456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rPr>
      </w:pPr>
      <w:r w:rsidRPr="006C35C6">
        <w:rPr>
          <w:rFonts w:ascii="Times New Roman" w:hAnsi="Times New Roman" w:cs="Times New Roman"/>
          <w:b/>
          <w:bCs/>
        </w:rPr>
        <w:t>C. Background Check</w:t>
      </w:r>
    </w:p>
    <w:p w14:paraId="33F5E5B4" w14:textId="77777777" w:rsidR="00456B6F" w:rsidRPr="006C35C6" w:rsidRDefault="00456B6F" w:rsidP="00456B6F">
      <w:pPr>
        <w:rPr>
          <w:rFonts w:ascii="Times New Roman" w:hAnsi="Times New Roman" w:cs="Times New Roman"/>
          <w:color w:val="000000"/>
        </w:rPr>
      </w:pPr>
      <w:r w:rsidRPr="006C35C6">
        <w:rPr>
          <w:rFonts w:ascii="Times New Roman" w:hAnsi="Times New Roman" w:cs="Times New Roman"/>
          <w:color w:val="000000"/>
        </w:rPr>
        <w:t xml:space="preserve">Everyone applying for a DC license must obtain a national background check from the FBI. </w:t>
      </w:r>
    </w:p>
    <w:p w14:paraId="7B79F3AB" w14:textId="77777777" w:rsidR="00456B6F" w:rsidRPr="006C35C6" w:rsidRDefault="00456B6F" w:rsidP="00456B6F">
      <w:pPr>
        <w:rPr>
          <w:rFonts w:ascii="Times New Roman" w:hAnsi="Times New Roman" w:cs="Times New Roman"/>
          <w:color w:val="000000"/>
        </w:rPr>
      </w:pPr>
      <w:r w:rsidRPr="006C35C6">
        <w:rPr>
          <w:rFonts w:ascii="Times New Roman" w:hAnsi="Times New Roman" w:cs="Times New Roman"/>
          <w:color w:val="000000"/>
        </w:rPr>
        <w:t xml:space="preserve">See OSSE’s website for Procedures to Obtain Nationwide Criminal History Report (for </w:t>
      </w:r>
      <w:r w:rsidRPr="006C35C6">
        <w:rPr>
          <w:rFonts w:ascii="Times New Roman" w:hAnsi="Times New Roman" w:cs="Times New Roman"/>
          <w:b/>
          <w:color w:val="000000"/>
        </w:rPr>
        <w:t>DCPS Employees</w:t>
      </w:r>
      <w:r w:rsidRPr="006C35C6">
        <w:rPr>
          <w:rFonts w:ascii="Times New Roman" w:hAnsi="Times New Roman" w:cs="Times New Roman"/>
          <w:color w:val="000000"/>
        </w:rPr>
        <w:t>):</w:t>
      </w:r>
    </w:p>
    <w:p w14:paraId="1085D9B1" w14:textId="77777777" w:rsidR="00456B6F" w:rsidRPr="006C35C6" w:rsidRDefault="00F172DA" w:rsidP="00456B6F">
      <w:pPr>
        <w:rPr>
          <w:rFonts w:ascii="Times New Roman" w:hAnsi="Times New Roman" w:cs="Times New Roman"/>
          <w:color w:val="000000"/>
        </w:rPr>
      </w:pPr>
      <w:hyperlink r:id="rId20" w:history="1">
        <w:r w:rsidR="00456B6F" w:rsidRPr="006C35C6">
          <w:rPr>
            <w:rStyle w:val="Hyperlink"/>
            <w:rFonts w:ascii="Times New Roman" w:hAnsi="Times New Roman" w:cs="Times New Roman"/>
          </w:rPr>
          <w:t>http://osse.dc.gov/sites/default/files/dc/sites/osse/publication/attachments/Criminal%20History%20Report%20DCPS%20employees_8.pdf</w:t>
        </w:r>
      </w:hyperlink>
      <w:r w:rsidR="00456B6F" w:rsidRPr="006C35C6">
        <w:rPr>
          <w:rFonts w:ascii="Times New Roman" w:hAnsi="Times New Roman" w:cs="Times New Roman"/>
          <w:color w:val="000000"/>
        </w:rPr>
        <w:t xml:space="preserve"> </w:t>
      </w:r>
    </w:p>
    <w:p w14:paraId="79FD046F" w14:textId="77777777" w:rsidR="00456B6F" w:rsidRPr="006C35C6" w:rsidRDefault="00456B6F" w:rsidP="00456B6F">
      <w:pPr>
        <w:rPr>
          <w:rFonts w:ascii="Times New Roman" w:hAnsi="Times New Roman" w:cs="Times New Roman"/>
          <w:color w:val="000000"/>
        </w:rPr>
      </w:pPr>
      <w:r w:rsidRPr="006C35C6">
        <w:rPr>
          <w:rFonts w:ascii="Times New Roman" w:hAnsi="Times New Roman" w:cs="Times New Roman"/>
          <w:color w:val="000000"/>
        </w:rPr>
        <w:t xml:space="preserve">See OSSE’s website for Procedures to Obtain Nationwide Criminal History Report (for </w:t>
      </w:r>
      <w:r w:rsidRPr="006C35C6">
        <w:rPr>
          <w:rFonts w:ascii="Times New Roman" w:hAnsi="Times New Roman" w:cs="Times New Roman"/>
          <w:b/>
          <w:color w:val="000000"/>
        </w:rPr>
        <w:t>Non-DCPS Employees</w:t>
      </w:r>
      <w:r w:rsidRPr="006C35C6">
        <w:rPr>
          <w:rFonts w:ascii="Times New Roman" w:hAnsi="Times New Roman" w:cs="Times New Roman"/>
          <w:color w:val="000000"/>
        </w:rPr>
        <w:t>):</w:t>
      </w:r>
    </w:p>
    <w:p w14:paraId="7AA00BCF" w14:textId="77777777" w:rsidR="00456B6F" w:rsidRPr="006C35C6" w:rsidRDefault="00F172DA" w:rsidP="00456B6F">
      <w:pPr>
        <w:rPr>
          <w:rFonts w:ascii="Times New Roman" w:hAnsi="Times New Roman" w:cs="Times New Roman"/>
          <w:color w:val="000000"/>
        </w:rPr>
      </w:pPr>
      <w:hyperlink r:id="rId21" w:history="1">
        <w:r w:rsidR="00456B6F" w:rsidRPr="006C35C6">
          <w:rPr>
            <w:rStyle w:val="Hyperlink"/>
            <w:rFonts w:ascii="Times New Roman" w:hAnsi="Times New Roman" w:cs="Times New Roman"/>
          </w:rPr>
          <w:t>http://osse.dc.gov/sites/default/files/dc/sites/osse/publication/attachments/Non-DCPS%20Employee%20Background%20Check_7.30.2013.pdf</w:t>
        </w:r>
      </w:hyperlink>
      <w:r w:rsidR="00456B6F" w:rsidRPr="006C35C6">
        <w:rPr>
          <w:rFonts w:ascii="Times New Roman" w:hAnsi="Times New Roman" w:cs="Times New Roman"/>
          <w:color w:val="000000"/>
        </w:rPr>
        <w:t xml:space="preserve"> </w:t>
      </w:r>
    </w:p>
    <w:p w14:paraId="68F1FD35" w14:textId="77777777" w:rsidR="00456B6F" w:rsidRPr="006C35C6" w:rsidRDefault="00456B6F" w:rsidP="00456B6F">
      <w:pPr>
        <w:spacing w:after="0"/>
        <w:rPr>
          <w:rFonts w:ascii="Times New Roman" w:eastAsia="Times New Roman" w:hAnsi="Times New Roman" w:cs="Times New Roman"/>
        </w:rPr>
      </w:pPr>
      <w:r w:rsidRPr="006C35C6">
        <w:rPr>
          <w:rFonts w:ascii="Times New Roman" w:eastAsia="Times New Roman" w:hAnsi="Times New Roman" w:cs="Times New Roman"/>
        </w:rPr>
        <w:t>If you’re a non-DCPS employee, start the paperwork 3-4 months prior to completing your degree so that you have the background check results by the time you submit your license application form. (Please note that your FBI background check results are valid for only 12 months.) Submitting your FBI check results late will delay the process of licensure issuance.</w:t>
      </w:r>
    </w:p>
    <w:p w14:paraId="268BC195" w14:textId="77777777" w:rsidR="00456B6F" w:rsidRPr="006C35C6" w:rsidRDefault="00456B6F" w:rsidP="00456B6F">
      <w:pPr>
        <w:spacing w:after="0"/>
        <w:rPr>
          <w:rFonts w:ascii="Times New Roman" w:eastAsia="Times New Roman" w:hAnsi="Times New Roman" w:cs="Times New Roman"/>
        </w:rPr>
      </w:pPr>
    </w:p>
    <w:p w14:paraId="5A8E371C" w14:textId="77777777" w:rsidR="00456B6F" w:rsidRPr="006C35C6" w:rsidRDefault="00456B6F" w:rsidP="00456B6F">
      <w:pPr>
        <w:rPr>
          <w:rFonts w:ascii="Times New Roman" w:hAnsi="Times New Roman" w:cs="Times New Roman"/>
          <w:b/>
          <w:color w:val="000000"/>
        </w:rPr>
      </w:pPr>
      <w:r w:rsidRPr="006C35C6">
        <w:rPr>
          <w:rFonts w:ascii="Times New Roman" w:hAnsi="Times New Roman" w:cs="Times New Roman"/>
          <w:b/>
          <w:color w:val="000000"/>
        </w:rPr>
        <w:t>Background Check Requirements and Resources:</w:t>
      </w:r>
    </w:p>
    <w:p w14:paraId="1CE5200A" w14:textId="77777777" w:rsidR="00456B6F" w:rsidRPr="006C35C6" w:rsidRDefault="00F172DA" w:rsidP="00456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hyperlink r:id="rId22" w:history="1">
        <w:r w:rsidR="00456B6F" w:rsidRPr="006C35C6">
          <w:rPr>
            <w:rStyle w:val="Hyperlink"/>
            <w:rFonts w:ascii="Times New Roman" w:hAnsi="Times New Roman" w:cs="Times New Roman"/>
          </w:rPr>
          <w:t>http://osse.dc.gov/sites/default/files/dc/sites/osse/publication/attachments/Non-DCPS%20Employee%20Background%20Check_7.30.2013.pdf</w:t>
        </w:r>
      </w:hyperlink>
      <w:r w:rsidR="00456B6F" w:rsidRPr="006C35C6">
        <w:rPr>
          <w:rFonts w:ascii="Times New Roman" w:hAnsi="Times New Roman" w:cs="Times New Roman"/>
          <w:color w:val="000000"/>
        </w:rPr>
        <w:t xml:space="preserve"> </w:t>
      </w:r>
    </w:p>
    <w:p w14:paraId="1D0AE492" w14:textId="77777777" w:rsidR="00456B6F" w:rsidRPr="006C35C6" w:rsidRDefault="00456B6F" w:rsidP="00456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14:paraId="45EF6CB6" w14:textId="77777777" w:rsidR="00456B6F" w:rsidRPr="006C35C6" w:rsidRDefault="00456B6F" w:rsidP="00456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color w:val="000000"/>
        </w:rPr>
      </w:pPr>
      <w:r w:rsidRPr="006C35C6">
        <w:rPr>
          <w:rFonts w:ascii="Times New Roman" w:hAnsi="Times New Roman" w:cs="Times New Roman"/>
          <w:b/>
          <w:color w:val="000000"/>
        </w:rPr>
        <w:t>Procedure for Requesting Your FBI Criminal History Record:</w:t>
      </w:r>
    </w:p>
    <w:p w14:paraId="0D2A5A63" w14:textId="77777777" w:rsidR="00456B6F" w:rsidRPr="006C35C6" w:rsidRDefault="00F172DA" w:rsidP="00456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hyperlink r:id="rId23" w:history="1">
        <w:r w:rsidR="00456B6F" w:rsidRPr="006C35C6">
          <w:rPr>
            <w:rStyle w:val="Hyperlink"/>
            <w:rFonts w:ascii="Times New Roman" w:hAnsi="Times New Roman" w:cs="Times New Roman"/>
          </w:rPr>
          <w:t>http://osse.dc.gov/sites/default/files/dc/sites/osse/publication/attachments/Criminal%20History%20Report%20all%20other%20applicants_8.pdf</w:t>
        </w:r>
      </w:hyperlink>
    </w:p>
    <w:p w14:paraId="2CDA3A65" w14:textId="77777777" w:rsidR="00456B6F" w:rsidRPr="006C35C6" w:rsidRDefault="00456B6F" w:rsidP="00456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14:paraId="4AFEF188" w14:textId="77777777" w:rsidR="00456B6F" w:rsidRPr="006C35C6" w:rsidRDefault="00456B6F" w:rsidP="00456B6F">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imes New Roman" w:hAnsi="Times New Roman" w:cs="Times New Roman"/>
          <w:color w:val="000000"/>
        </w:rPr>
      </w:pPr>
      <w:r w:rsidRPr="006C35C6">
        <w:rPr>
          <w:rFonts w:ascii="Times New Roman" w:hAnsi="Times New Roman" w:cs="Times New Roman"/>
          <w:color w:val="000000"/>
        </w:rPr>
        <w:t xml:space="preserve">Complete the </w:t>
      </w:r>
      <w:r w:rsidRPr="006C35C6">
        <w:rPr>
          <w:rFonts w:ascii="Times New Roman" w:hAnsi="Times New Roman" w:cs="Times New Roman"/>
          <w:b/>
          <w:color w:val="000000"/>
        </w:rPr>
        <w:t>Applicant Information Form</w:t>
      </w:r>
      <w:r w:rsidRPr="006C35C6">
        <w:rPr>
          <w:rFonts w:ascii="Times New Roman" w:hAnsi="Times New Roman" w:cs="Times New Roman"/>
          <w:color w:val="000000"/>
        </w:rPr>
        <w:t xml:space="preserve"> (</w:t>
      </w:r>
      <w:hyperlink r:id="rId24" w:history="1">
        <w:r w:rsidRPr="006C35C6">
          <w:rPr>
            <w:rStyle w:val="Hyperlink"/>
            <w:rFonts w:ascii="Times New Roman" w:hAnsi="Times New Roman" w:cs="Times New Roman"/>
          </w:rPr>
          <w:t>http://www.fbi.gov/about-us/cjis/criminal-history-summary-checks</w:t>
        </w:r>
      </w:hyperlink>
      <w:r w:rsidRPr="006C35C6">
        <w:rPr>
          <w:rFonts w:ascii="Times New Roman" w:hAnsi="Times New Roman" w:cs="Times New Roman"/>
          <w:color w:val="000000"/>
        </w:rPr>
        <w:t>) to request a review of your own record (DC does not have an agency number, so the process of sending the results to an agency number is not an option).</w:t>
      </w:r>
    </w:p>
    <w:p w14:paraId="3184DB21" w14:textId="77777777" w:rsidR="00456B6F" w:rsidRPr="006C35C6" w:rsidRDefault="00456B6F" w:rsidP="00456B6F">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imes New Roman" w:hAnsi="Times New Roman" w:cs="Times New Roman"/>
          <w:color w:val="000000"/>
        </w:rPr>
      </w:pPr>
      <w:r w:rsidRPr="006C35C6">
        <w:rPr>
          <w:rFonts w:ascii="Times New Roman" w:hAnsi="Times New Roman" w:cs="Times New Roman"/>
          <w:color w:val="000000"/>
        </w:rPr>
        <w:t xml:space="preserve">Supply a legible </w:t>
      </w:r>
      <w:r w:rsidRPr="006C35C6">
        <w:rPr>
          <w:rFonts w:ascii="Times New Roman" w:hAnsi="Times New Roman" w:cs="Times New Roman"/>
          <w:b/>
          <w:color w:val="000000"/>
        </w:rPr>
        <w:t>fingerprint card</w:t>
      </w:r>
      <w:r w:rsidRPr="006C35C6">
        <w:rPr>
          <w:rFonts w:ascii="Times New Roman" w:hAnsi="Times New Roman" w:cs="Times New Roman"/>
          <w:color w:val="000000"/>
        </w:rPr>
        <w:t xml:space="preserve"> to the FBI (see URL in #1 for possible fingerprinting agencies; best if completed on cardstock paper at </w:t>
      </w:r>
      <w:hyperlink r:id="rId25" w:history="1">
        <w:r w:rsidRPr="006C35C6">
          <w:rPr>
            <w:rStyle w:val="Hyperlink"/>
            <w:rFonts w:ascii="Times New Roman" w:hAnsi="Times New Roman" w:cs="Times New Roman"/>
          </w:rPr>
          <w:t>http://education.cua.edu/res/docs/Fingerprint%20Card%20Application.pdf</w:t>
        </w:r>
      </w:hyperlink>
      <w:r w:rsidRPr="006C35C6">
        <w:rPr>
          <w:rFonts w:ascii="Times New Roman" w:hAnsi="Times New Roman" w:cs="Times New Roman"/>
          <w:color w:val="000000"/>
        </w:rPr>
        <w:t xml:space="preserve">). Information on where to send your fingerprint card is on the Applicant Information Form. </w:t>
      </w:r>
    </w:p>
    <w:p w14:paraId="50D749F8" w14:textId="77777777" w:rsidR="00456B6F" w:rsidRPr="006C35C6" w:rsidRDefault="00456B6F" w:rsidP="00456B6F">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imes New Roman" w:hAnsi="Times New Roman" w:cs="Times New Roman"/>
          <w:color w:val="000000"/>
        </w:rPr>
      </w:pPr>
      <w:r w:rsidRPr="006C35C6">
        <w:rPr>
          <w:rFonts w:ascii="Times New Roman" w:hAnsi="Times New Roman" w:cs="Times New Roman"/>
          <w:color w:val="000000"/>
        </w:rPr>
        <w:t xml:space="preserve">Have the background check results mailed to you (do not have them sent to the OSSE or CUA office directly). </w:t>
      </w:r>
    </w:p>
    <w:p w14:paraId="6E3D85C9" w14:textId="77777777" w:rsidR="00456B6F" w:rsidRPr="006C35C6" w:rsidRDefault="00456B6F" w:rsidP="00456B6F">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imes New Roman" w:hAnsi="Times New Roman" w:cs="Times New Roman"/>
          <w:color w:val="000000"/>
        </w:rPr>
      </w:pPr>
      <w:r w:rsidRPr="006C35C6">
        <w:rPr>
          <w:rFonts w:ascii="Times New Roman" w:hAnsi="Times New Roman" w:cs="Times New Roman"/>
          <w:color w:val="000000"/>
        </w:rPr>
        <w:t xml:space="preserve">Put your results in a sealed envelope and include this envelope in your licensure application packet. </w:t>
      </w:r>
    </w:p>
    <w:p w14:paraId="49424FED" w14:textId="77777777" w:rsidR="00456B6F" w:rsidRPr="006C35C6" w:rsidRDefault="00456B6F" w:rsidP="00456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14:paraId="1001241F" w14:textId="77777777" w:rsidR="00456B6F" w:rsidRPr="006C35C6" w:rsidRDefault="00456B6F" w:rsidP="00456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color w:val="000000"/>
        </w:rPr>
      </w:pPr>
    </w:p>
    <w:p w14:paraId="16D377C1" w14:textId="77777777" w:rsidR="00456B6F" w:rsidRPr="006C35C6" w:rsidRDefault="00456B6F" w:rsidP="00456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color w:val="000000"/>
        </w:rPr>
      </w:pPr>
      <w:r w:rsidRPr="006C35C6">
        <w:rPr>
          <w:rFonts w:ascii="Times New Roman" w:hAnsi="Times New Roman" w:cs="Times New Roman"/>
          <w:b/>
          <w:color w:val="000000"/>
        </w:rPr>
        <w:t>Additional Information on FBI Background Check:</w:t>
      </w:r>
    </w:p>
    <w:p w14:paraId="49A5ED52" w14:textId="77777777" w:rsidR="00456B6F" w:rsidRPr="006C35C6" w:rsidRDefault="00456B6F" w:rsidP="00456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highlight w:val="green"/>
        </w:rPr>
      </w:pPr>
    </w:p>
    <w:p w14:paraId="7D8E4431" w14:textId="77777777" w:rsidR="00456B6F" w:rsidRPr="006C35C6" w:rsidRDefault="00F172DA" w:rsidP="00456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hyperlink r:id="rId26" w:history="1">
        <w:r w:rsidR="00456B6F" w:rsidRPr="006C35C6">
          <w:rPr>
            <w:rStyle w:val="Hyperlink"/>
            <w:rFonts w:ascii="Times New Roman" w:hAnsi="Times New Roman" w:cs="Times New Roman"/>
          </w:rPr>
          <w:t>http://www.fbi.gov/about-us/cjis/criminal-history-summary-checks</w:t>
        </w:r>
      </w:hyperlink>
      <w:r w:rsidR="00456B6F" w:rsidRPr="006C35C6">
        <w:rPr>
          <w:rFonts w:ascii="Times New Roman" w:hAnsi="Times New Roman" w:cs="Times New Roman"/>
          <w:color w:val="000000"/>
        </w:rPr>
        <w:t xml:space="preserve"> </w:t>
      </w:r>
    </w:p>
    <w:p w14:paraId="55DB1119" w14:textId="77777777" w:rsidR="00456B6F" w:rsidRPr="006C35C6" w:rsidRDefault="00456B6F" w:rsidP="00456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highlight w:val="green"/>
        </w:rPr>
      </w:pPr>
    </w:p>
    <w:p w14:paraId="502BCB51" w14:textId="77777777" w:rsidR="00456B6F" w:rsidRPr="006C35C6" w:rsidRDefault="00456B6F" w:rsidP="00456B6F">
      <w:pPr>
        <w:spacing w:after="0"/>
        <w:rPr>
          <w:rFonts w:ascii="Times New Roman" w:eastAsia="Times New Roman" w:hAnsi="Times New Roman" w:cs="Times New Roman"/>
          <w:b/>
        </w:rPr>
      </w:pPr>
      <w:r w:rsidRPr="006C35C6">
        <w:rPr>
          <w:rFonts w:ascii="Times New Roman" w:eastAsia="Times New Roman" w:hAnsi="Times New Roman" w:cs="Times New Roman"/>
          <w:b/>
        </w:rPr>
        <w:t>D. Interstate Agreement (Reciprocity)</w:t>
      </w:r>
    </w:p>
    <w:p w14:paraId="3B23B718" w14:textId="77777777" w:rsidR="00456B6F" w:rsidRPr="006C35C6" w:rsidRDefault="00456B6F" w:rsidP="00456B6F">
      <w:pPr>
        <w:spacing w:after="0"/>
        <w:rPr>
          <w:rFonts w:ascii="Times New Roman" w:eastAsia="Times New Roman" w:hAnsi="Times New Roman" w:cs="Times New Roman"/>
        </w:rPr>
      </w:pPr>
      <w:r w:rsidRPr="006C35C6">
        <w:rPr>
          <w:rFonts w:ascii="Times New Roman" w:eastAsia="Times New Roman" w:hAnsi="Times New Roman" w:cs="Times New Roman"/>
        </w:rPr>
        <w:t>If you plan to obtain a license in another state, contact the state where you are planning to teach to learn what other requirements you need to fulfill to receive a standard license from that state (once you have your standard license from OSSE). These requirements may include 1-2 professional tests (PRAXIS or other) and possibly a course (or more). With your DC license you are entitled to a Regular I (provisional) license in the states that have a reciprocity agreement with DC (see below). You can either wait to graduate and receive your DC license before you fulfill your other state requirements, or you can be proactive and meet these requirements while you are completing your CUA program. In the latter case you may be eligible for a standard license from your new state soon after your graduation.</w:t>
      </w:r>
    </w:p>
    <w:p w14:paraId="6433F74C" w14:textId="77777777" w:rsidR="00456B6F" w:rsidRPr="006C35C6" w:rsidRDefault="00456B6F" w:rsidP="00456B6F">
      <w:pPr>
        <w:spacing w:after="0"/>
        <w:rPr>
          <w:rFonts w:ascii="Times New Roman" w:eastAsia="Times New Roman" w:hAnsi="Times New Roman" w:cs="Times New Roman"/>
        </w:rPr>
      </w:pPr>
    </w:p>
    <w:p w14:paraId="38A307CF" w14:textId="77777777" w:rsidR="00456B6F" w:rsidRPr="006C35C6" w:rsidRDefault="00456B6F" w:rsidP="00456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
          <w:bCs/>
          <w:color w:val="000000"/>
        </w:rPr>
      </w:pPr>
      <w:r w:rsidRPr="006C35C6">
        <w:rPr>
          <w:rFonts w:ascii="Times New Roman" w:hAnsi="Times New Roman" w:cs="Times New Roman"/>
          <w:b/>
          <w:bCs/>
          <w:color w:val="000000"/>
        </w:rPr>
        <w:t>Interstate (Reciprocity) Agreement for Standard License</w:t>
      </w:r>
    </w:p>
    <w:p w14:paraId="616F6AF0" w14:textId="77777777" w:rsidR="00456B6F" w:rsidRPr="006C35C6" w:rsidRDefault="00456B6F" w:rsidP="00456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
          <w:bCs/>
          <w:color w:val="000000"/>
        </w:rPr>
      </w:pPr>
    </w:p>
    <w:p w14:paraId="0A6651C2" w14:textId="77777777" w:rsidR="00456B6F" w:rsidRPr="006C35C6" w:rsidRDefault="00F172DA" w:rsidP="00456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hyperlink r:id="rId27" w:history="1">
        <w:r w:rsidR="00456B6F" w:rsidRPr="006C35C6">
          <w:rPr>
            <w:rStyle w:val="Hyperlink"/>
            <w:rFonts w:ascii="Times New Roman" w:hAnsi="Times New Roman" w:cs="Times New Roman"/>
          </w:rPr>
          <w:t>http://osse.dc.gov/service/interstate-licensure-agreement-reciprocity</w:t>
        </w:r>
      </w:hyperlink>
    </w:p>
    <w:p w14:paraId="125B276B" w14:textId="77777777" w:rsidR="00456B6F" w:rsidRPr="006C35C6" w:rsidRDefault="00456B6F" w:rsidP="00456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14:paraId="4E03E03A" w14:textId="77777777" w:rsidR="00456B6F" w:rsidRPr="006C35C6" w:rsidRDefault="00456B6F" w:rsidP="00456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r w:rsidRPr="006C35C6">
        <w:rPr>
          <w:rFonts w:ascii="Times New Roman" w:hAnsi="Times New Roman" w:cs="Times New Roman"/>
          <w:b/>
          <w:bCs/>
          <w:color w:val="000000"/>
        </w:rPr>
        <w:lastRenderedPageBreak/>
        <w:t>Teacher</w:t>
      </w:r>
    </w:p>
    <w:tbl>
      <w:tblPr>
        <w:tblStyle w:val="TableGrid"/>
        <w:tblW w:w="0" w:type="auto"/>
        <w:tblLook w:val="00A0" w:firstRow="1" w:lastRow="0" w:firstColumn="1" w:lastColumn="0" w:noHBand="0" w:noVBand="0"/>
      </w:tblPr>
      <w:tblGrid>
        <w:gridCol w:w="2153"/>
        <w:gridCol w:w="2170"/>
        <w:gridCol w:w="2145"/>
        <w:gridCol w:w="2162"/>
      </w:tblGrid>
      <w:tr w:rsidR="00456B6F" w:rsidRPr="006C35C6" w14:paraId="52D81B6E" w14:textId="77777777" w:rsidTr="001817FF">
        <w:tc>
          <w:tcPr>
            <w:tcW w:w="2214" w:type="dxa"/>
          </w:tcPr>
          <w:p w14:paraId="05BDFF4B" w14:textId="77777777" w:rsidR="00456B6F" w:rsidRPr="006C35C6" w:rsidRDefault="00456B6F" w:rsidP="0018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6C35C6">
              <w:rPr>
                <w:rFonts w:ascii="Times New Roman" w:hAnsi="Times New Roman" w:cs="Times New Roman"/>
                <w:color w:val="000000"/>
              </w:rPr>
              <w:t>Alabama</w:t>
            </w:r>
          </w:p>
          <w:p w14:paraId="64F79B23" w14:textId="77777777" w:rsidR="00456B6F" w:rsidRPr="006C35C6" w:rsidRDefault="00456B6F" w:rsidP="0018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6C35C6">
              <w:rPr>
                <w:rFonts w:ascii="Times New Roman" w:hAnsi="Times New Roman" w:cs="Times New Roman"/>
                <w:color w:val="000000"/>
              </w:rPr>
              <w:t>Arizona</w:t>
            </w:r>
            <w:r w:rsidRPr="006C35C6">
              <w:rPr>
                <w:rFonts w:ascii="Times New Roman" w:hAnsi="Times New Roman" w:cs="Times New Roman"/>
                <w:color w:val="000000"/>
              </w:rPr>
              <w:tab/>
            </w:r>
            <w:r w:rsidRPr="006C35C6">
              <w:rPr>
                <w:rFonts w:ascii="Times New Roman" w:hAnsi="Times New Roman" w:cs="Times New Roman"/>
                <w:color w:val="000000"/>
              </w:rPr>
              <w:tab/>
            </w:r>
          </w:p>
          <w:p w14:paraId="0A078514" w14:textId="77777777" w:rsidR="00456B6F" w:rsidRPr="006C35C6" w:rsidRDefault="00456B6F" w:rsidP="0018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6C35C6">
              <w:rPr>
                <w:rFonts w:ascii="Times New Roman" w:hAnsi="Times New Roman" w:cs="Times New Roman"/>
                <w:color w:val="000000"/>
              </w:rPr>
              <w:t>Arkansas</w:t>
            </w:r>
            <w:r w:rsidRPr="006C35C6">
              <w:rPr>
                <w:rFonts w:ascii="Times New Roman" w:hAnsi="Times New Roman" w:cs="Times New Roman"/>
                <w:color w:val="000000"/>
              </w:rPr>
              <w:tab/>
            </w:r>
          </w:p>
          <w:p w14:paraId="5D89114D" w14:textId="77777777" w:rsidR="00456B6F" w:rsidRPr="006C35C6" w:rsidRDefault="00456B6F" w:rsidP="0018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6C35C6">
              <w:rPr>
                <w:rFonts w:ascii="Times New Roman" w:hAnsi="Times New Roman" w:cs="Times New Roman"/>
                <w:color w:val="000000"/>
              </w:rPr>
              <w:t xml:space="preserve">California </w:t>
            </w:r>
          </w:p>
          <w:p w14:paraId="6E69AA49" w14:textId="77777777" w:rsidR="00456B6F" w:rsidRPr="006C35C6" w:rsidRDefault="00456B6F" w:rsidP="0018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6C35C6">
              <w:rPr>
                <w:rFonts w:ascii="Times New Roman" w:hAnsi="Times New Roman" w:cs="Times New Roman"/>
                <w:color w:val="000000"/>
              </w:rPr>
              <w:t>Colorado</w:t>
            </w:r>
            <w:r w:rsidRPr="006C35C6">
              <w:rPr>
                <w:rFonts w:ascii="Times New Roman" w:hAnsi="Times New Roman" w:cs="Times New Roman"/>
                <w:color w:val="000000"/>
              </w:rPr>
              <w:tab/>
            </w:r>
          </w:p>
          <w:p w14:paraId="66B6A143" w14:textId="77777777" w:rsidR="00456B6F" w:rsidRPr="006C35C6" w:rsidRDefault="00456B6F" w:rsidP="0018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6C35C6">
              <w:rPr>
                <w:rFonts w:ascii="Times New Roman" w:hAnsi="Times New Roman" w:cs="Times New Roman"/>
                <w:color w:val="000000"/>
              </w:rPr>
              <w:t>Connecticut</w:t>
            </w:r>
            <w:r w:rsidRPr="006C35C6">
              <w:rPr>
                <w:rFonts w:ascii="Times New Roman" w:hAnsi="Times New Roman" w:cs="Times New Roman"/>
                <w:color w:val="000000"/>
              </w:rPr>
              <w:tab/>
            </w:r>
          </w:p>
          <w:p w14:paraId="0755732A" w14:textId="77777777" w:rsidR="00456B6F" w:rsidRPr="006C35C6" w:rsidRDefault="00456B6F" w:rsidP="0018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6C35C6">
              <w:rPr>
                <w:rFonts w:ascii="Times New Roman" w:hAnsi="Times New Roman" w:cs="Times New Roman"/>
                <w:color w:val="000000"/>
              </w:rPr>
              <w:t xml:space="preserve">Delaware </w:t>
            </w:r>
          </w:p>
          <w:p w14:paraId="742FD457" w14:textId="77777777" w:rsidR="00456B6F" w:rsidRPr="006C35C6" w:rsidRDefault="00456B6F" w:rsidP="0018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6C35C6">
              <w:rPr>
                <w:rFonts w:ascii="Times New Roman" w:hAnsi="Times New Roman" w:cs="Times New Roman"/>
                <w:color w:val="000000"/>
              </w:rPr>
              <w:t xml:space="preserve">Florida </w:t>
            </w:r>
          </w:p>
          <w:p w14:paraId="69F215BF" w14:textId="77777777" w:rsidR="00456B6F" w:rsidRPr="006C35C6" w:rsidRDefault="00456B6F" w:rsidP="0018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6C35C6">
              <w:rPr>
                <w:rFonts w:ascii="Times New Roman" w:hAnsi="Times New Roman" w:cs="Times New Roman"/>
                <w:color w:val="000000"/>
              </w:rPr>
              <w:t>Georgia</w:t>
            </w:r>
            <w:r w:rsidRPr="006C35C6">
              <w:rPr>
                <w:rFonts w:ascii="Times New Roman" w:hAnsi="Times New Roman" w:cs="Times New Roman"/>
                <w:color w:val="000000"/>
              </w:rPr>
              <w:tab/>
            </w:r>
          </w:p>
          <w:p w14:paraId="0739423E" w14:textId="77777777" w:rsidR="00456B6F" w:rsidRPr="006C35C6" w:rsidRDefault="00456B6F" w:rsidP="0018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6C35C6">
              <w:rPr>
                <w:rFonts w:ascii="Times New Roman" w:hAnsi="Times New Roman" w:cs="Times New Roman"/>
                <w:color w:val="000000"/>
              </w:rPr>
              <w:t>Hawaii</w:t>
            </w:r>
            <w:r w:rsidRPr="006C35C6">
              <w:rPr>
                <w:rFonts w:ascii="Times New Roman" w:hAnsi="Times New Roman" w:cs="Times New Roman"/>
                <w:color w:val="000000"/>
              </w:rPr>
              <w:tab/>
            </w:r>
          </w:p>
        </w:tc>
        <w:tc>
          <w:tcPr>
            <w:tcW w:w="2214" w:type="dxa"/>
          </w:tcPr>
          <w:p w14:paraId="3AAEEFAF" w14:textId="77777777" w:rsidR="00456B6F" w:rsidRPr="006C35C6" w:rsidRDefault="00456B6F" w:rsidP="0018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6C35C6">
              <w:rPr>
                <w:rFonts w:ascii="Times New Roman" w:hAnsi="Times New Roman" w:cs="Times New Roman"/>
                <w:color w:val="000000"/>
              </w:rPr>
              <w:t>Idaho</w:t>
            </w:r>
            <w:r w:rsidRPr="006C35C6">
              <w:rPr>
                <w:rFonts w:ascii="Times New Roman" w:hAnsi="Times New Roman" w:cs="Times New Roman"/>
                <w:color w:val="000000"/>
              </w:rPr>
              <w:tab/>
            </w:r>
          </w:p>
          <w:p w14:paraId="642DD806" w14:textId="77777777" w:rsidR="00456B6F" w:rsidRPr="006C35C6" w:rsidRDefault="00456B6F" w:rsidP="0018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6C35C6">
              <w:rPr>
                <w:rFonts w:ascii="Times New Roman" w:hAnsi="Times New Roman" w:cs="Times New Roman"/>
                <w:color w:val="000000"/>
              </w:rPr>
              <w:t xml:space="preserve">Illinois </w:t>
            </w:r>
          </w:p>
          <w:p w14:paraId="4DC55B02" w14:textId="77777777" w:rsidR="00456B6F" w:rsidRPr="006C35C6" w:rsidRDefault="00456B6F" w:rsidP="0018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6C35C6">
              <w:rPr>
                <w:rFonts w:ascii="Times New Roman" w:hAnsi="Times New Roman" w:cs="Times New Roman"/>
                <w:color w:val="000000"/>
              </w:rPr>
              <w:t>Indiana</w:t>
            </w:r>
            <w:r w:rsidRPr="006C35C6">
              <w:rPr>
                <w:rFonts w:ascii="Times New Roman" w:hAnsi="Times New Roman" w:cs="Times New Roman"/>
                <w:color w:val="000000"/>
              </w:rPr>
              <w:tab/>
            </w:r>
          </w:p>
          <w:p w14:paraId="27414D18" w14:textId="77777777" w:rsidR="00456B6F" w:rsidRPr="006C35C6" w:rsidRDefault="00456B6F" w:rsidP="0018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6C35C6">
              <w:rPr>
                <w:rFonts w:ascii="Times New Roman" w:hAnsi="Times New Roman" w:cs="Times New Roman"/>
                <w:color w:val="000000"/>
              </w:rPr>
              <w:t>Kansas</w:t>
            </w:r>
            <w:r w:rsidRPr="006C35C6">
              <w:rPr>
                <w:rFonts w:ascii="Times New Roman" w:hAnsi="Times New Roman" w:cs="Times New Roman"/>
                <w:color w:val="000000"/>
              </w:rPr>
              <w:tab/>
            </w:r>
          </w:p>
          <w:p w14:paraId="0F3764BE" w14:textId="77777777" w:rsidR="00456B6F" w:rsidRPr="006C35C6" w:rsidRDefault="00456B6F" w:rsidP="0018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6C35C6">
              <w:rPr>
                <w:rFonts w:ascii="Times New Roman" w:hAnsi="Times New Roman" w:cs="Times New Roman"/>
                <w:color w:val="000000"/>
              </w:rPr>
              <w:t>Kentucky</w:t>
            </w:r>
            <w:r w:rsidRPr="006C35C6">
              <w:rPr>
                <w:rFonts w:ascii="Times New Roman" w:hAnsi="Times New Roman" w:cs="Times New Roman"/>
                <w:color w:val="000000"/>
              </w:rPr>
              <w:tab/>
            </w:r>
          </w:p>
          <w:p w14:paraId="5B208A63" w14:textId="77777777" w:rsidR="00456B6F" w:rsidRPr="006C35C6" w:rsidRDefault="00456B6F" w:rsidP="0018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6C35C6">
              <w:rPr>
                <w:rFonts w:ascii="Times New Roman" w:hAnsi="Times New Roman" w:cs="Times New Roman"/>
                <w:color w:val="000000"/>
              </w:rPr>
              <w:t xml:space="preserve">Louisiana </w:t>
            </w:r>
          </w:p>
          <w:p w14:paraId="0A69EF1B" w14:textId="77777777" w:rsidR="00456B6F" w:rsidRPr="006C35C6" w:rsidRDefault="00456B6F" w:rsidP="0018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6C35C6">
              <w:rPr>
                <w:rFonts w:ascii="Times New Roman" w:hAnsi="Times New Roman" w:cs="Times New Roman"/>
                <w:color w:val="000000"/>
              </w:rPr>
              <w:t>Maine</w:t>
            </w:r>
            <w:r w:rsidRPr="006C35C6">
              <w:rPr>
                <w:rFonts w:ascii="Times New Roman" w:hAnsi="Times New Roman" w:cs="Times New Roman"/>
                <w:color w:val="000000"/>
              </w:rPr>
              <w:tab/>
            </w:r>
          </w:p>
          <w:p w14:paraId="1D068AF2" w14:textId="77777777" w:rsidR="00456B6F" w:rsidRPr="006C35C6" w:rsidRDefault="00456B6F" w:rsidP="0018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6C35C6">
              <w:rPr>
                <w:rFonts w:ascii="Times New Roman" w:hAnsi="Times New Roman" w:cs="Times New Roman"/>
                <w:color w:val="000000"/>
              </w:rPr>
              <w:t>Maryland</w:t>
            </w:r>
            <w:r w:rsidRPr="006C35C6">
              <w:rPr>
                <w:rFonts w:ascii="Times New Roman" w:hAnsi="Times New Roman" w:cs="Times New Roman"/>
                <w:color w:val="000000"/>
              </w:rPr>
              <w:tab/>
            </w:r>
          </w:p>
          <w:p w14:paraId="1F0D18DE" w14:textId="77777777" w:rsidR="00456B6F" w:rsidRPr="006C35C6" w:rsidRDefault="00456B6F" w:rsidP="0018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6C35C6">
              <w:rPr>
                <w:rFonts w:ascii="Times New Roman" w:hAnsi="Times New Roman" w:cs="Times New Roman"/>
                <w:color w:val="000000"/>
              </w:rPr>
              <w:t>Massachusetts</w:t>
            </w:r>
            <w:r w:rsidRPr="006C35C6">
              <w:rPr>
                <w:rFonts w:ascii="Times New Roman" w:hAnsi="Times New Roman" w:cs="Times New Roman"/>
                <w:color w:val="000000"/>
              </w:rPr>
              <w:tab/>
            </w:r>
          </w:p>
          <w:p w14:paraId="547FC3E8" w14:textId="77777777" w:rsidR="00456B6F" w:rsidRPr="006C35C6" w:rsidRDefault="00456B6F" w:rsidP="0018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6C35C6">
              <w:rPr>
                <w:rFonts w:ascii="Times New Roman" w:hAnsi="Times New Roman" w:cs="Times New Roman"/>
                <w:color w:val="000000"/>
              </w:rPr>
              <w:t xml:space="preserve">Michigan </w:t>
            </w:r>
          </w:p>
          <w:p w14:paraId="448B6B28" w14:textId="77777777" w:rsidR="00456B6F" w:rsidRPr="006C35C6" w:rsidRDefault="00456B6F" w:rsidP="0018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6C35C6">
              <w:rPr>
                <w:rFonts w:ascii="Times New Roman" w:hAnsi="Times New Roman" w:cs="Times New Roman"/>
                <w:color w:val="000000"/>
              </w:rPr>
              <w:t>Mississippi</w:t>
            </w:r>
            <w:r w:rsidRPr="006C35C6">
              <w:rPr>
                <w:rFonts w:ascii="Times New Roman" w:hAnsi="Times New Roman" w:cs="Times New Roman"/>
                <w:color w:val="000000"/>
              </w:rPr>
              <w:tab/>
            </w:r>
          </w:p>
          <w:p w14:paraId="339AA923" w14:textId="77777777" w:rsidR="00456B6F" w:rsidRPr="006C35C6" w:rsidRDefault="00456B6F" w:rsidP="0018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6C35C6">
              <w:rPr>
                <w:rFonts w:ascii="Times New Roman" w:hAnsi="Times New Roman" w:cs="Times New Roman"/>
                <w:color w:val="000000"/>
              </w:rPr>
              <w:t>Montana</w:t>
            </w:r>
            <w:r w:rsidRPr="006C35C6">
              <w:rPr>
                <w:rFonts w:ascii="Times New Roman" w:hAnsi="Times New Roman" w:cs="Times New Roman"/>
                <w:color w:val="000000"/>
              </w:rPr>
              <w:tab/>
            </w:r>
          </w:p>
        </w:tc>
        <w:tc>
          <w:tcPr>
            <w:tcW w:w="2214" w:type="dxa"/>
          </w:tcPr>
          <w:p w14:paraId="4F5761C1" w14:textId="77777777" w:rsidR="00456B6F" w:rsidRPr="006C35C6" w:rsidRDefault="00456B6F" w:rsidP="0018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6C35C6">
              <w:rPr>
                <w:rFonts w:ascii="Times New Roman" w:hAnsi="Times New Roman" w:cs="Times New Roman"/>
                <w:color w:val="000000"/>
              </w:rPr>
              <w:t>Nebraska</w:t>
            </w:r>
            <w:r w:rsidRPr="006C35C6">
              <w:rPr>
                <w:rFonts w:ascii="Times New Roman" w:hAnsi="Times New Roman" w:cs="Times New Roman"/>
                <w:color w:val="000000"/>
              </w:rPr>
              <w:tab/>
            </w:r>
          </w:p>
          <w:p w14:paraId="664E123C" w14:textId="77777777" w:rsidR="00456B6F" w:rsidRPr="006C35C6" w:rsidRDefault="00456B6F" w:rsidP="0018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6C35C6">
              <w:rPr>
                <w:rFonts w:ascii="Times New Roman" w:hAnsi="Times New Roman" w:cs="Times New Roman"/>
                <w:color w:val="000000"/>
              </w:rPr>
              <w:t xml:space="preserve">Nevada </w:t>
            </w:r>
          </w:p>
          <w:p w14:paraId="5C1E81EE" w14:textId="77777777" w:rsidR="00456B6F" w:rsidRPr="006C35C6" w:rsidRDefault="00456B6F" w:rsidP="0018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6C35C6">
              <w:rPr>
                <w:rFonts w:ascii="Times New Roman" w:hAnsi="Times New Roman" w:cs="Times New Roman"/>
                <w:color w:val="000000"/>
              </w:rPr>
              <w:t>New Hampshire</w:t>
            </w:r>
            <w:r w:rsidRPr="006C35C6">
              <w:rPr>
                <w:rFonts w:ascii="Times New Roman" w:hAnsi="Times New Roman" w:cs="Times New Roman"/>
                <w:color w:val="000000"/>
              </w:rPr>
              <w:tab/>
            </w:r>
          </w:p>
          <w:p w14:paraId="196B6426" w14:textId="77777777" w:rsidR="00456B6F" w:rsidRPr="006C35C6" w:rsidRDefault="00456B6F" w:rsidP="0018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6C35C6">
              <w:rPr>
                <w:rFonts w:ascii="Times New Roman" w:hAnsi="Times New Roman" w:cs="Times New Roman"/>
                <w:color w:val="000000"/>
              </w:rPr>
              <w:t>New Jersey</w:t>
            </w:r>
            <w:r w:rsidRPr="006C35C6">
              <w:rPr>
                <w:rFonts w:ascii="Times New Roman" w:hAnsi="Times New Roman" w:cs="Times New Roman"/>
                <w:color w:val="000000"/>
              </w:rPr>
              <w:tab/>
            </w:r>
          </w:p>
          <w:p w14:paraId="47EDD3BB" w14:textId="77777777" w:rsidR="00456B6F" w:rsidRPr="006C35C6" w:rsidRDefault="00456B6F" w:rsidP="0018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6C35C6">
              <w:rPr>
                <w:rFonts w:ascii="Times New Roman" w:hAnsi="Times New Roman" w:cs="Times New Roman"/>
                <w:color w:val="000000"/>
              </w:rPr>
              <w:t>New Mexico</w:t>
            </w:r>
            <w:r w:rsidRPr="006C35C6">
              <w:rPr>
                <w:rFonts w:ascii="Times New Roman" w:hAnsi="Times New Roman" w:cs="Times New Roman"/>
                <w:color w:val="000000"/>
              </w:rPr>
              <w:tab/>
            </w:r>
          </w:p>
          <w:p w14:paraId="09E0832E" w14:textId="77777777" w:rsidR="00456B6F" w:rsidRPr="006C35C6" w:rsidRDefault="00456B6F" w:rsidP="0018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6C35C6">
              <w:rPr>
                <w:rFonts w:ascii="Times New Roman" w:hAnsi="Times New Roman" w:cs="Times New Roman"/>
                <w:color w:val="000000"/>
              </w:rPr>
              <w:t xml:space="preserve">New York </w:t>
            </w:r>
          </w:p>
          <w:p w14:paraId="051531D0" w14:textId="77777777" w:rsidR="00456B6F" w:rsidRPr="006C35C6" w:rsidRDefault="00456B6F" w:rsidP="0018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6C35C6">
              <w:rPr>
                <w:rFonts w:ascii="Times New Roman" w:hAnsi="Times New Roman" w:cs="Times New Roman"/>
                <w:color w:val="000000"/>
              </w:rPr>
              <w:t>North Carolina</w:t>
            </w:r>
            <w:r w:rsidRPr="006C35C6">
              <w:rPr>
                <w:rFonts w:ascii="Times New Roman" w:hAnsi="Times New Roman" w:cs="Times New Roman"/>
                <w:color w:val="000000"/>
              </w:rPr>
              <w:tab/>
            </w:r>
          </w:p>
          <w:p w14:paraId="1924B196" w14:textId="77777777" w:rsidR="00456B6F" w:rsidRPr="006C35C6" w:rsidRDefault="00456B6F" w:rsidP="0018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6C35C6">
              <w:rPr>
                <w:rFonts w:ascii="Times New Roman" w:hAnsi="Times New Roman" w:cs="Times New Roman"/>
                <w:color w:val="000000"/>
              </w:rPr>
              <w:t>North Dakota</w:t>
            </w:r>
            <w:r w:rsidRPr="006C35C6">
              <w:rPr>
                <w:rFonts w:ascii="Times New Roman" w:hAnsi="Times New Roman" w:cs="Times New Roman"/>
                <w:color w:val="000000"/>
              </w:rPr>
              <w:tab/>
            </w:r>
          </w:p>
          <w:p w14:paraId="2FBD83BC" w14:textId="77777777" w:rsidR="00456B6F" w:rsidRPr="006C35C6" w:rsidRDefault="00456B6F" w:rsidP="0018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6C35C6">
              <w:rPr>
                <w:rFonts w:ascii="Times New Roman" w:hAnsi="Times New Roman" w:cs="Times New Roman"/>
                <w:color w:val="000000"/>
              </w:rPr>
              <w:t>Ohio</w:t>
            </w:r>
            <w:r w:rsidRPr="006C35C6">
              <w:rPr>
                <w:rFonts w:ascii="Times New Roman" w:hAnsi="Times New Roman" w:cs="Times New Roman"/>
                <w:color w:val="000000"/>
              </w:rPr>
              <w:tab/>
            </w:r>
          </w:p>
          <w:p w14:paraId="14739EA3" w14:textId="77777777" w:rsidR="00456B6F" w:rsidRPr="006C35C6" w:rsidRDefault="00456B6F" w:rsidP="0018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6C35C6">
              <w:rPr>
                <w:rFonts w:ascii="Times New Roman" w:hAnsi="Times New Roman" w:cs="Times New Roman"/>
                <w:color w:val="000000"/>
              </w:rPr>
              <w:t xml:space="preserve">Oklahoma </w:t>
            </w:r>
          </w:p>
          <w:p w14:paraId="329996CD" w14:textId="77777777" w:rsidR="00456B6F" w:rsidRPr="006C35C6" w:rsidRDefault="00456B6F" w:rsidP="0018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6C35C6">
              <w:rPr>
                <w:rFonts w:ascii="Times New Roman" w:hAnsi="Times New Roman" w:cs="Times New Roman"/>
                <w:color w:val="000000"/>
              </w:rPr>
              <w:t>Oregon</w:t>
            </w:r>
            <w:r w:rsidRPr="006C35C6">
              <w:rPr>
                <w:rFonts w:ascii="Times New Roman" w:hAnsi="Times New Roman" w:cs="Times New Roman"/>
                <w:color w:val="000000"/>
              </w:rPr>
              <w:tab/>
            </w:r>
          </w:p>
          <w:p w14:paraId="493B0A2B" w14:textId="77777777" w:rsidR="00456B6F" w:rsidRPr="006C35C6" w:rsidRDefault="00456B6F" w:rsidP="0018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tc>
        <w:tc>
          <w:tcPr>
            <w:tcW w:w="2214" w:type="dxa"/>
          </w:tcPr>
          <w:p w14:paraId="7901E956" w14:textId="77777777" w:rsidR="00456B6F" w:rsidRPr="006C35C6" w:rsidRDefault="00456B6F" w:rsidP="0018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6C35C6">
              <w:rPr>
                <w:rFonts w:ascii="Times New Roman" w:hAnsi="Times New Roman" w:cs="Times New Roman"/>
                <w:color w:val="000000"/>
              </w:rPr>
              <w:t>Pennsylvania</w:t>
            </w:r>
            <w:r w:rsidRPr="006C35C6">
              <w:rPr>
                <w:rFonts w:ascii="Times New Roman" w:hAnsi="Times New Roman" w:cs="Times New Roman"/>
                <w:color w:val="000000"/>
              </w:rPr>
              <w:tab/>
            </w:r>
          </w:p>
          <w:p w14:paraId="596180A7" w14:textId="77777777" w:rsidR="00456B6F" w:rsidRPr="006C35C6" w:rsidRDefault="00456B6F" w:rsidP="0018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6C35C6">
              <w:rPr>
                <w:rFonts w:ascii="Times New Roman" w:hAnsi="Times New Roman" w:cs="Times New Roman"/>
                <w:color w:val="000000"/>
              </w:rPr>
              <w:t>Rhode Island</w:t>
            </w:r>
            <w:r w:rsidRPr="006C35C6">
              <w:rPr>
                <w:rFonts w:ascii="Times New Roman" w:hAnsi="Times New Roman" w:cs="Times New Roman"/>
                <w:color w:val="000000"/>
              </w:rPr>
              <w:tab/>
            </w:r>
          </w:p>
          <w:p w14:paraId="0C915C9D" w14:textId="77777777" w:rsidR="00456B6F" w:rsidRPr="006C35C6" w:rsidRDefault="00456B6F" w:rsidP="0018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6C35C6">
              <w:rPr>
                <w:rFonts w:ascii="Times New Roman" w:hAnsi="Times New Roman" w:cs="Times New Roman"/>
                <w:color w:val="000000"/>
              </w:rPr>
              <w:t xml:space="preserve">South Carolina </w:t>
            </w:r>
          </w:p>
          <w:p w14:paraId="3F9AB3A0" w14:textId="77777777" w:rsidR="00456B6F" w:rsidRPr="006C35C6" w:rsidRDefault="00456B6F" w:rsidP="0018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6C35C6">
              <w:rPr>
                <w:rFonts w:ascii="Times New Roman" w:hAnsi="Times New Roman" w:cs="Times New Roman"/>
                <w:color w:val="000000"/>
              </w:rPr>
              <w:t>Tennessee</w:t>
            </w:r>
            <w:r w:rsidRPr="006C35C6">
              <w:rPr>
                <w:rFonts w:ascii="Times New Roman" w:hAnsi="Times New Roman" w:cs="Times New Roman"/>
                <w:color w:val="000000"/>
              </w:rPr>
              <w:tab/>
            </w:r>
          </w:p>
          <w:p w14:paraId="2CE9CAA2" w14:textId="77777777" w:rsidR="00456B6F" w:rsidRPr="006C35C6" w:rsidRDefault="00456B6F" w:rsidP="0018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6C35C6">
              <w:rPr>
                <w:rFonts w:ascii="Times New Roman" w:hAnsi="Times New Roman" w:cs="Times New Roman"/>
                <w:color w:val="000000"/>
              </w:rPr>
              <w:t>Texas</w:t>
            </w:r>
            <w:r w:rsidRPr="006C35C6">
              <w:rPr>
                <w:rFonts w:ascii="Times New Roman" w:hAnsi="Times New Roman" w:cs="Times New Roman"/>
                <w:color w:val="000000"/>
              </w:rPr>
              <w:tab/>
            </w:r>
          </w:p>
          <w:p w14:paraId="200F6399" w14:textId="77777777" w:rsidR="00456B6F" w:rsidRPr="006C35C6" w:rsidRDefault="00456B6F" w:rsidP="0018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6C35C6">
              <w:rPr>
                <w:rFonts w:ascii="Times New Roman" w:hAnsi="Times New Roman" w:cs="Times New Roman"/>
                <w:color w:val="000000"/>
              </w:rPr>
              <w:t>Utah</w:t>
            </w:r>
            <w:r w:rsidRPr="006C35C6">
              <w:rPr>
                <w:rFonts w:ascii="Times New Roman" w:hAnsi="Times New Roman" w:cs="Times New Roman"/>
                <w:color w:val="000000"/>
              </w:rPr>
              <w:tab/>
            </w:r>
          </w:p>
          <w:p w14:paraId="096CA7A6" w14:textId="77777777" w:rsidR="00456B6F" w:rsidRPr="006C35C6" w:rsidRDefault="00456B6F" w:rsidP="0018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6C35C6">
              <w:rPr>
                <w:rFonts w:ascii="Times New Roman" w:hAnsi="Times New Roman" w:cs="Times New Roman"/>
                <w:color w:val="000000"/>
              </w:rPr>
              <w:t xml:space="preserve">Vermont </w:t>
            </w:r>
          </w:p>
          <w:p w14:paraId="28682E39" w14:textId="77777777" w:rsidR="00456B6F" w:rsidRPr="006C35C6" w:rsidRDefault="00456B6F" w:rsidP="0018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6C35C6">
              <w:rPr>
                <w:rFonts w:ascii="Times New Roman" w:hAnsi="Times New Roman" w:cs="Times New Roman"/>
                <w:color w:val="000000"/>
              </w:rPr>
              <w:t>Virginia</w:t>
            </w:r>
            <w:r w:rsidRPr="006C35C6">
              <w:rPr>
                <w:rFonts w:ascii="Times New Roman" w:hAnsi="Times New Roman" w:cs="Times New Roman"/>
                <w:color w:val="000000"/>
              </w:rPr>
              <w:tab/>
            </w:r>
          </w:p>
          <w:p w14:paraId="3FC20CE9" w14:textId="77777777" w:rsidR="00456B6F" w:rsidRPr="006C35C6" w:rsidRDefault="00456B6F" w:rsidP="0018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6C35C6">
              <w:rPr>
                <w:rFonts w:ascii="Times New Roman" w:hAnsi="Times New Roman" w:cs="Times New Roman"/>
                <w:color w:val="000000"/>
              </w:rPr>
              <w:t>Washington</w:t>
            </w:r>
            <w:r w:rsidRPr="006C35C6">
              <w:rPr>
                <w:rFonts w:ascii="Times New Roman" w:hAnsi="Times New Roman" w:cs="Times New Roman"/>
                <w:color w:val="000000"/>
              </w:rPr>
              <w:tab/>
            </w:r>
          </w:p>
          <w:p w14:paraId="12761612" w14:textId="77777777" w:rsidR="00456B6F" w:rsidRPr="006C35C6" w:rsidRDefault="00456B6F" w:rsidP="0018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6C35C6">
              <w:rPr>
                <w:rFonts w:ascii="Times New Roman" w:hAnsi="Times New Roman" w:cs="Times New Roman"/>
                <w:color w:val="000000"/>
              </w:rPr>
              <w:t>West Virginia</w:t>
            </w:r>
            <w:r w:rsidRPr="006C35C6">
              <w:rPr>
                <w:rFonts w:ascii="Times New Roman" w:hAnsi="Times New Roman" w:cs="Times New Roman"/>
                <w:color w:val="000000"/>
              </w:rPr>
              <w:tab/>
            </w:r>
          </w:p>
          <w:p w14:paraId="573978B2" w14:textId="77777777" w:rsidR="00456B6F" w:rsidRPr="006C35C6" w:rsidRDefault="00456B6F" w:rsidP="0018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6C35C6">
              <w:rPr>
                <w:rFonts w:ascii="Times New Roman" w:hAnsi="Times New Roman" w:cs="Times New Roman"/>
                <w:color w:val="000000"/>
              </w:rPr>
              <w:t>Wyoming</w:t>
            </w:r>
          </w:p>
        </w:tc>
      </w:tr>
    </w:tbl>
    <w:p w14:paraId="47A131D6" w14:textId="77777777" w:rsidR="00456B6F" w:rsidRPr="006C35C6" w:rsidRDefault="00456B6F" w:rsidP="00456B6F">
      <w:pPr>
        <w:spacing w:after="0"/>
        <w:rPr>
          <w:rFonts w:ascii="Times New Roman" w:eastAsia="Times New Roman" w:hAnsi="Times New Roman" w:cs="Times New Roman"/>
        </w:rPr>
      </w:pPr>
    </w:p>
    <w:p w14:paraId="0E01C7A5" w14:textId="77777777" w:rsidR="00456B6F" w:rsidRPr="006C35C6" w:rsidRDefault="00456B6F" w:rsidP="00456B6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rPr>
          <w:rFonts w:ascii="Times New Roman" w:hAnsi="Times New Roman" w:cs="Times New Roman"/>
          <w:b/>
        </w:rPr>
      </w:pPr>
    </w:p>
    <w:p w14:paraId="7554C3CE" w14:textId="77777777" w:rsidR="00456B6F" w:rsidRPr="006C35C6" w:rsidRDefault="00456B6F" w:rsidP="00456B6F">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Times New Roman" w:hAnsi="Times New Roman" w:cs="Times New Roman"/>
          <w:b/>
          <w:bCs/>
        </w:rPr>
      </w:pPr>
      <w:r w:rsidRPr="006C35C6">
        <w:rPr>
          <w:rFonts w:ascii="Times New Roman" w:eastAsia="Times New Roman" w:hAnsi="Times New Roman" w:cs="Times New Roman"/>
          <w:b/>
          <w:bCs/>
        </w:rPr>
        <w:t>Regular I (Provisional License)</w:t>
      </w:r>
    </w:p>
    <w:p w14:paraId="4FE89EE3" w14:textId="77777777" w:rsidR="00456B6F" w:rsidRPr="006C35C6" w:rsidRDefault="00456B6F" w:rsidP="00456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rPr>
      </w:pPr>
      <w:r w:rsidRPr="006C35C6">
        <w:rPr>
          <w:rFonts w:ascii="Times New Roman" w:hAnsi="Times New Roman" w:cs="Times New Roman"/>
          <w:bCs/>
        </w:rPr>
        <w:t xml:space="preserve">This license is an option for those candidates </w:t>
      </w:r>
      <w:r w:rsidRPr="006C35C6">
        <w:rPr>
          <w:rFonts w:ascii="Times New Roman" w:eastAsia="Times New Roman" w:hAnsi="Times New Roman" w:cs="Times New Roman"/>
        </w:rPr>
        <w:t xml:space="preserve">who are just starting a teacher education program and are hired as a teacher of record in a DC elementary, middle and/or high school.  Thus they </w:t>
      </w:r>
      <w:r w:rsidRPr="006C35C6">
        <w:rPr>
          <w:rFonts w:ascii="Times New Roman" w:hAnsi="Times New Roman" w:cs="Times New Roman"/>
          <w:bCs/>
        </w:rPr>
        <w:t>need a Regular I “provisional or temporary” license until they complete their teacher education program and qualify for a standard Regular II license.</w:t>
      </w:r>
    </w:p>
    <w:p w14:paraId="2A24376B" w14:textId="77777777" w:rsidR="00456B6F" w:rsidRPr="006C35C6" w:rsidRDefault="00456B6F" w:rsidP="00456B6F">
      <w:pPr>
        <w:spacing w:after="0"/>
        <w:rPr>
          <w:rFonts w:ascii="Times New Roman" w:eastAsia="Times New Roman" w:hAnsi="Times New Roman" w:cs="Times New Roman"/>
          <w:color w:val="FF0000"/>
        </w:rPr>
      </w:pPr>
    </w:p>
    <w:p w14:paraId="4A6ECC40" w14:textId="77777777" w:rsidR="00456B6F" w:rsidRPr="006C35C6" w:rsidRDefault="00456B6F" w:rsidP="00456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rPr>
      </w:pPr>
      <w:r w:rsidRPr="006C35C6">
        <w:rPr>
          <w:rFonts w:ascii="Times New Roman" w:hAnsi="Times New Roman" w:cs="Times New Roman"/>
          <w:b/>
          <w:bCs/>
        </w:rPr>
        <w:t xml:space="preserve">A. Requirements for </w:t>
      </w:r>
      <w:r w:rsidRPr="006C35C6">
        <w:rPr>
          <w:rFonts w:ascii="Times New Roman" w:eastAsia="Times New Roman" w:hAnsi="Times New Roman" w:cs="Times New Roman"/>
          <w:bCs/>
          <w:color w:val="2E2E2E"/>
        </w:rPr>
        <w:t>Regular I (Provisional License) (valid for 2 years, non-renewable)</w:t>
      </w:r>
    </w:p>
    <w:p w14:paraId="179E9EED" w14:textId="77777777" w:rsidR="00456B6F" w:rsidRPr="006C35C6" w:rsidRDefault="00456B6F" w:rsidP="00456B6F">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imes New Roman" w:hAnsi="Times New Roman" w:cs="Times New Roman"/>
          <w:b/>
          <w:bCs/>
          <w:lang w:eastAsia="ja-JP"/>
        </w:rPr>
      </w:pPr>
      <w:r w:rsidRPr="006C35C6">
        <w:rPr>
          <w:rFonts w:ascii="Times New Roman" w:eastAsia="Times New Roman" w:hAnsi="Times New Roman" w:cs="Times New Roman"/>
          <w:color w:val="2E2E2E"/>
        </w:rPr>
        <w:t>Bachelor’s Degree</w:t>
      </w:r>
    </w:p>
    <w:p w14:paraId="3B439E40" w14:textId="77777777" w:rsidR="00456B6F" w:rsidRPr="006C35C6" w:rsidRDefault="00456B6F" w:rsidP="00456B6F">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imes New Roman" w:hAnsi="Times New Roman" w:cs="Times New Roman"/>
          <w:b/>
          <w:bCs/>
          <w:lang w:eastAsia="ja-JP"/>
        </w:rPr>
      </w:pPr>
      <w:r w:rsidRPr="006C35C6">
        <w:rPr>
          <w:rFonts w:ascii="Times New Roman" w:eastAsia="Times New Roman" w:hAnsi="Times New Roman" w:cs="Times New Roman"/>
          <w:color w:val="2E2E2E"/>
        </w:rPr>
        <w:t>Verification of current enrollment in a state approved teacher preparation program</w:t>
      </w:r>
    </w:p>
    <w:p w14:paraId="2C1AC0E9" w14:textId="77777777" w:rsidR="00456B6F" w:rsidRPr="006C35C6" w:rsidRDefault="00F172DA" w:rsidP="00456B6F">
      <w:pPr>
        <w:spacing w:after="0"/>
        <w:ind w:left="1080"/>
        <w:rPr>
          <w:rFonts w:ascii="Times New Roman" w:eastAsia="Times New Roman" w:hAnsi="Times New Roman" w:cs="Times New Roman"/>
        </w:rPr>
      </w:pPr>
      <w:hyperlink r:id="rId28" w:history="1">
        <w:r w:rsidR="00456B6F" w:rsidRPr="006C35C6">
          <w:rPr>
            <w:rStyle w:val="Hyperlink"/>
            <w:rFonts w:ascii="Times New Roman" w:eastAsia="Times New Roman" w:hAnsi="Times New Roman" w:cs="Times New Roman"/>
          </w:rPr>
          <w:t>http://osse.dc.gov/sites/default/files/dc/sites/osse/publication/attachments/Application%20for%20Regular%20I%20License.pdf</w:t>
        </w:r>
      </w:hyperlink>
      <w:r w:rsidR="00456B6F" w:rsidRPr="006C35C6">
        <w:rPr>
          <w:rFonts w:ascii="Times New Roman" w:eastAsia="Times New Roman" w:hAnsi="Times New Roman" w:cs="Times New Roman"/>
        </w:rPr>
        <w:t xml:space="preserve"> </w:t>
      </w:r>
    </w:p>
    <w:p w14:paraId="1967854F" w14:textId="77777777" w:rsidR="00456B6F" w:rsidRPr="006C35C6" w:rsidRDefault="00456B6F" w:rsidP="00456B6F">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imes New Roman" w:hAnsi="Times New Roman" w:cs="Times New Roman"/>
          <w:b/>
          <w:bCs/>
          <w:lang w:eastAsia="ja-JP"/>
        </w:rPr>
      </w:pPr>
      <w:r w:rsidRPr="006C35C6">
        <w:rPr>
          <w:rFonts w:ascii="Times New Roman" w:eastAsia="Times New Roman" w:hAnsi="Times New Roman" w:cs="Times New Roman"/>
          <w:color w:val="2E2E2E"/>
        </w:rPr>
        <w:t>Verification of current employment as a teacher in a DC local education agency</w:t>
      </w:r>
    </w:p>
    <w:p w14:paraId="3371F94C" w14:textId="77777777" w:rsidR="00456B6F" w:rsidRPr="006C35C6" w:rsidRDefault="00456B6F" w:rsidP="00456B6F">
      <w:pPr>
        <w:pStyle w:val="ListParagraph"/>
        <w:widowControl w:val="0"/>
        <w:numPr>
          <w:ilvl w:val="1"/>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imes New Roman" w:hAnsi="Times New Roman" w:cs="Times New Roman"/>
          <w:b/>
          <w:bCs/>
          <w:lang w:eastAsia="ja-JP"/>
        </w:rPr>
      </w:pPr>
      <w:r w:rsidRPr="006C35C6">
        <w:rPr>
          <w:rFonts w:ascii="Times New Roman" w:eastAsia="Times New Roman" w:hAnsi="Times New Roman" w:cs="Times New Roman"/>
        </w:rPr>
        <w:t xml:space="preserve">If the candidate is employed by </w:t>
      </w:r>
      <w:r w:rsidRPr="006C35C6">
        <w:rPr>
          <w:rFonts w:ascii="Times New Roman" w:eastAsia="Times New Roman" w:hAnsi="Times New Roman" w:cs="Times New Roman"/>
          <w:b/>
        </w:rPr>
        <w:t>a public charter</w:t>
      </w:r>
      <w:r w:rsidRPr="006C35C6">
        <w:rPr>
          <w:rFonts w:ascii="Times New Roman" w:eastAsia="Times New Roman" w:hAnsi="Times New Roman" w:cs="Times New Roman"/>
        </w:rPr>
        <w:t xml:space="preserve"> or </w:t>
      </w:r>
      <w:r w:rsidRPr="006C35C6">
        <w:rPr>
          <w:rFonts w:ascii="Times New Roman" w:eastAsia="Times New Roman" w:hAnsi="Times New Roman" w:cs="Times New Roman"/>
          <w:b/>
        </w:rPr>
        <w:t>private school</w:t>
      </w:r>
      <w:r w:rsidRPr="006C35C6">
        <w:rPr>
          <w:rFonts w:ascii="Times New Roman" w:eastAsia="Times New Roman" w:hAnsi="Times New Roman" w:cs="Times New Roman"/>
        </w:rPr>
        <w:t xml:space="preserve"> </w:t>
      </w:r>
      <w:r w:rsidRPr="006C35C6">
        <w:rPr>
          <w:rFonts w:ascii="Times New Roman" w:eastAsia="Times New Roman" w:hAnsi="Times New Roman" w:cs="Times New Roman"/>
          <w:b/>
        </w:rPr>
        <w:t>in D.C.,</w:t>
      </w:r>
      <w:r w:rsidRPr="006C35C6">
        <w:rPr>
          <w:rFonts w:ascii="Times New Roman" w:eastAsia="Times New Roman" w:hAnsi="Times New Roman" w:cs="Times New Roman"/>
        </w:rPr>
        <w:t xml:space="preserve"> the candidate will complete the appropriate section of the F-4 form and will ask the employing school to complete the teaching assignment section.  The candidate submits the F-4 application to the Office of Teacher Education so that the teacher program and testing information can be added. Then the Office of Teacher Education sends the F-4 application to OSSE. </w:t>
      </w:r>
    </w:p>
    <w:p w14:paraId="3675AB08" w14:textId="77777777" w:rsidR="00456B6F" w:rsidRPr="006C35C6" w:rsidRDefault="00456B6F" w:rsidP="00456B6F">
      <w:pPr>
        <w:pStyle w:val="ListParagraph"/>
        <w:widowControl w:val="0"/>
        <w:numPr>
          <w:ilvl w:val="1"/>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imes New Roman" w:hAnsi="Times New Roman" w:cs="Times New Roman"/>
          <w:b/>
          <w:bCs/>
          <w:lang w:eastAsia="ja-JP"/>
        </w:rPr>
      </w:pPr>
      <w:r w:rsidRPr="006C35C6">
        <w:rPr>
          <w:rFonts w:ascii="Times New Roman" w:eastAsia="Times New Roman" w:hAnsi="Times New Roman" w:cs="Times New Roman"/>
        </w:rPr>
        <w:t xml:space="preserve">If the candidate has a teaching assignment with </w:t>
      </w:r>
      <w:r w:rsidRPr="006C35C6">
        <w:rPr>
          <w:rFonts w:ascii="Times New Roman" w:eastAsia="Times New Roman" w:hAnsi="Times New Roman" w:cs="Times New Roman"/>
          <w:b/>
        </w:rPr>
        <w:t xml:space="preserve">DCPS, </w:t>
      </w:r>
      <w:r w:rsidRPr="006C35C6">
        <w:rPr>
          <w:rFonts w:ascii="Times New Roman" w:eastAsia="Times New Roman" w:hAnsi="Times New Roman" w:cs="Times New Roman"/>
        </w:rPr>
        <w:t>OSSE has an established process to acquire the teaching assignment information from the DCPS HR unit.</w:t>
      </w:r>
    </w:p>
    <w:p w14:paraId="5B2F2440" w14:textId="77777777" w:rsidR="00456B6F" w:rsidRPr="006C35C6" w:rsidRDefault="00456B6F" w:rsidP="00456B6F">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imes New Roman" w:hAnsi="Times New Roman" w:cs="Times New Roman"/>
          <w:b/>
          <w:bCs/>
          <w:lang w:eastAsia="ja-JP"/>
        </w:rPr>
      </w:pPr>
      <w:r w:rsidRPr="006C35C6">
        <w:rPr>
          <w:rFonts w:ascii="Times New Roman" w:eastAsia="Times New Roman" w:hAnsi="Times New Roman" w:cs="Times New Roman"/>
          <w:color w:val="2E2E2E"/>
        </w:rPr>
        <w:t>Passing scores or equivalents for all portions of the PRAXIS CORE/CASE</w:t>
      </w:r>
    </w:p>
    <w:p w14:paraId="3A8E9CFE" w14:textId="77777777" w:rsidR="00456B6F" w:rsidRPr="006C35C6" w:rsidRDefault="00456B6F" w:rsidP="00456B6F">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imes New Roman" w:hAnsi="Times New Roman" w:cs="Times New Roman"/>
          <w:b/>
          <w:bCs/>
          <w:lang w:eastAsia="ja-JP"/>
        </w:rPr>
      </w:pPr>
      <w:r w:rsidRPr="006C35C6">
        <w:rPr>
          <w:rFonts w:ascii="Times New Roman" w:eastAsia="Times New Roman" w:hAnsi="Times New Roman" w:cs="Times New Roman"/>
          <w:color w:val="2E2E2E"/>
        </w:rPr>
        <w:t>Passing score for the Praxis II content knowledge exam in the subject area of the approved program (not required for ELL and Special Education teachers until Regular II application submission)</w:t>
      </w:r>
    </w:p>
    <w:p w14:paraId="0C298BC7" w14:textId="77777777" w:rsidR="00456B6F" w:rsidRPr="006C35C6" w:rsidRDefault="00456B6F" w:rsidP="00456B6F">
      <w:pPr>
        <w:spacing w:after="0"/>
        <w:rPr>
          <w:rFonts w:ascii="Times New Roman" w:eastAsia="Times New Roman" w:hAnsi="Times New Roman" w:cs="Times New Roman"/>
          <w:color w:val="FF0000"/>
        </w:rPr>
      </w:pPr>
    </w:p>
    <w:p w14:paraId="30E3FA0E" w14:textId="77777777" w:rsidR="00456B6F" w:rsidRPr="006C35C6" w:rsidRDefault="00456B6F" w:rsidP="00456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rPr>
      </w:pPr>
      <w:r w:rsidRPr="006C35C6">
        <w:rPr>
          <w:rFonts w:ascii="Times New Roman" w:hAnsi="Times New Roman" w:cs="Times New Roman"/>
          <w:b/>
          <w:bCs/>
        </w:rPr>
        <w:t>B. Procedure for Submitting License Application Packet</w:t>
      </w:r>
    </w:p>
    <w:p w14:paraId="34FCBDBC" w14:textId="77777777" w:rsidR="00456B6F" w:rsidRPr="006C35C6" w:rsidRDefault="00456B6F" w:rsidP="00456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rPr>
      </w:pPr>
      <w:r w:rsidRPr="006C35C6">
        <w:rPr>
          <w:rFonts w:ascii="Times New Roman" w:hAnsi="Times New Roman" w:cs="Times New Roman"/>
          <w:bCs/>
        </w:rPr>
        <w:t>Submit the following documents</w:t>
      </w:r>
      <w:r w:rsidRPr="006C35C6">
        <w:rPr>
          <w:rFonts w:ascii="Times New Roman" w:hAnsi="Times New Roman" w:cs="Times New Roman"/>
          <w:b/>
          <w:bCs/>
        </w:rPr>
        <w:t xml:space="preserve"> to the Office of Teacher Education (not OSSE):</w:t>
      </w:r>
    </w:p>
    <w:p w14:paraId="5F07962F" w14:textId="77777777" w:rsidR="00456B6F" w:rsidRPr="006C35C6" w:rsidRDefault="00456B6F" w:rsidP="00456B6F">
      <w:pPr>
        <w:pStyle w:val="ListParagraph"/>
        <w:numPr>
          <w:ilvl w:val="0"/>
          <w:numId w:val="20"/>
        </w:numPr>
        <w:spacing w:after="0" w:line="276" w:lineRule="auto"/>
        <w:rPr>
          <w:rFonts w:ascii="Times New Roman" w:eastAsia="Times New Roman" w:hAnsi="Times New Roman" w:cs="Times New Roman"/>
        </w:rPr>
      </w:pPr>
      <w:r w:rsidRPr="006C35C6">
        <w:rPr>
          <w:rFonts w:ascii="Times New Roman" w:eastAsia="Times New Roman" w:hAnsi="Times New Roman" w:cs="Times New Roman"/>
        </w:rPr>
        <w:lastRenderedPageBreak/>
        <w:t xml:space="preserve">A completed F-4 application form </w:t>
      </w:r>
      <w:hyperlink r:id="rId29" w:history="1">
        <w:r w:rsidRPr="006C35C6">
          <w:rPr>
            <w:rStyle w:val="Hyperlink"/>
            <w:rFonts w:ascii="Times New Roman" w:eastAsia="Times New Roman" w:hAnsi="Times New Roman" w:cs="Times New Roman"/>
          </w:rPr>
          <w:t>http://osse.dc.gov/sites/default/files/dc/sites/osse/publication/attachments/Application%20for%20Regular%20I%20License.pdf</w:t>
        </w:r>
      </w:hyperlink>
      <w:r w:rsidRPr="006C35C6">
        <w:rPr>
          <w:rFonts w:ascii="Times New Roman" w:eastAsia="Times New Roman" w:hAnsi="Times New Roman" w:cs="Times New Roman"/>
        </w:rPr>
        <w:t xml:space="preserve"> </w:t>
      </w:r>
    </w:p>
    <w:p w14:paraId="41196E74" w14:textId="77777777" w:rsidR="00456B6F" w:rsidRPr="006C35C6" w:rsidRDefault="00456B6F" w:rsidP="00456B6F">
      <w:pPr>
        <w:pStyle w:val="ListParagraph"/>
        <w:numPr>
          <w:ilvl w:val="1"/>
          <w:numId w:val="20"/>
        </w:numPr>
        <w:spacing w:after="0" w:line="276" w:lineRule="auto"/>
        <w:rPr>
          <w:rFonts w:ascii="Times New Roman" w:eastAsia="Times New Roman" w:hAnsi="Times New Roman" w:cs="Times New Roman"/>
        </w:rPr>
      </w:pPr>
      <w:r w:rsidRPr="006C35C6">
        <w:rPr>
          <w:rFonts w:ascii="Times New Roman" w:eastAsia="Times New Roman" w:hAnsi="Times New Roman" w:cs="Times New Roman"/>
        </w:rPr>
        <w:t>Page 1: Candidate fills out</w:t>
      </w:r>
    </w:p>
    <w:p w14:paraId="07AF28C4" w14:textId="77777777" w:rsidR="00456B6F" w:rsidRPr="006C35C6" w:rsidRDefault="00456B6F" w:rsidP="00456B6F">
      <w:pPr>
        <w:pStyle w:val="ListParagraph"/>
        <w:numPr>
          <w:ilvl w:val="1"/>
          <w:numId w:val="20"/>
        </w:numPr>
        <w:spacing w:after="0" w:line="276" w:lineRule="auto"/>
        <w:rPr>
          <w:rFonts w:ascii="Times New Roman" w:eastAsia="Times New Roman" w:hAnsi="Times New Roman" w:cs="Times New Roman"/>
        </w:rPr>
      </w:pPr>
      <w:r w:rsidRPr="006C35C6">
        <w:rPr>
          <w:rFonts w:ascii="Times New Roman" w:eastAsia="Times New Roman" w:hAnsi="Times New Roman" w:cs="Times New Roman"/>
        </w:rPr>
        <w:t>Page 2: CUA fills out</w:t>
      </w:r>
    </w:p>
    <w:p w14:paraId="65BBABC3" w14:textId="77777777" w:rsidR="00456B6F" w:rsidRPr="006C35C6" w:rsidRDefault="00456B6F" w:rsidP="00456B6F">
      <w:pPr>
        <w:pStyle w:val="ListParagraph"/>
        <w:numPr>
          <w:ilvl w:val="1"/>
          <w:numId w:val="20"/>
        </w:numPr>
        <w:spacing w:after="0" w:line="276" w:lineRule="auto"/>
        <w:rPr>
          <w:rFonts w:ascii="Times New Roman" w:eastAsia="Times New Roman" w:hAnsi="Times New Roman" w:cs="Times New Roman"/>
          <w:i/>
        </w:rPr>
      </w:pPr>
      <w:r w:rsidRPr="006C35C6">
        <w:rPr>
          <w:rFonts w:ascii="Times New Roman" w:eastAsia="Times New Roman" w:hAnsi="Times New Roman" w:cs="Times New Roman"/>
        </w:rPr>
        <w:t xml:space="preserve">Page 3: </w:t>
      </w:r>
      <w:r w:rsidRPr="006C35C6">
        <w:rPr>
          <w:rFonts w:ascii="Times New Roman" w:eastAsia="Times New Roman" w:hAnsi="Times New Roman" w:cs="Times New Roman"/>
          <w:i/>
        </w:rPr>
        <w:t>Read Application Submission Guidelines and Documentation Checklist</w:t>
      </w:r>
    </w:p>
    <w:p w14:paraId="6BB93965" w14:textId="77777777" w:rsidR="00456B6F" w:rsidRPr="006C35C6" w:rsidRDefault="00456B6F" w:rsidP="00456B6F">
      <w:pPr>
        <w:pStyle w:val="ListParagraph"/>
        <w:numPr>
          <w:ilvl w:val="0"/>
          <w:numId w:val="20"/>
        </w:numPr>
        <w:spacing w:after="0" w:line="276" w:lineRule="auto"/>
        <w:rPr>
          <w:rFonts w:ascii="Times New Roman" w:eastAsia="Times New Roman" w:hAnsi="Times New Roman" w:cs="Times New Roman"/>
        </w:rPr>
      </w:pPr>
      <w:r w:rsidRPr="006C35C6">
        <w:rPr>
          <w:rFonts w:ascii="Times New Roman" w:eastAsia="Times New Roman" w:hAnsi="Times New Roman" w:cs="Times New Roman"/>
        </w:rPr>
        <w:t>$50 money order</w:t>
      </w:r>
    </w:p>
    <w:p w14:paraId="3BDBC490" w14:textId="77777777" w:rsidR="00456B6F" w:rsidRPr="006C35C6" w:rsidRDefault="00456B6F" w:rsidP="00456B6F">
      <w:pPr>
        <w:pStyle w:val="ListParagraph"/>
        <w:numPr>
          <w:ilvl w:val="0"/>
          <w:numId w:val="20"/>
        </w:numPr>
        <w:spacing w:after="0" w:line="276" w:lineRule="auto"/>
        <w:rPr>
          <w:rFonts w:ascii="Times New Roman" w:eastAsia="Times New Roman" w:hAnsi="Times New Roman" w:cs="Times New Roman"/>
        </w:rPr>
      </w:pPr>
      <w:r w:rsidRPr="006C35C6">
        <w:rPr>
          <w:rFonts w:ascii="Times New Roman" w:eastAsia="Times New Roman" w:hAnsi="Times New Roman" w:cs="Times New Roman"/>
        </w:rPr>
        <w:t>An official copy of your arrest and criminal history record that has been issued within the previous 12 months</w:t>
      </w:r>
      <w:r w:rsidRPr="006C35C6">
        <w:rPr>
          <w:rFonts w:ascii="Times New Roman" w:hAnsi="Times New Roman" w:cs="Times New Roman"/>
        </w:rPr>
        <w:t>.</w:t>
      </w:r>
    </w:p>
    <w:p w14:paraId="79109F4D" w14:textId="77777777" w:rsidR="00456B6F" w:rsidRPr="006C35C6" w:rsidRDefault="00456B6F" w:rsidP="00456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rPr>
      </w:pPr>
    </w:p>
    <w:p w14:paraId="0DBC48C2" w14:textId="77777777" w:rsidR="00456B6F" w:rsidRPr="006C35C6" w:rsidRDefault="00456B6F" w:rsidP="00456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rPr>
      </w:pPr>
      <w:r w:rsidRPr="006C35C6">
        <w:rPr>
          <w:rFonts w:ascii="Times New Roman" w:hAnsi="Times New Roman" w:cs="Times New Roman"/>
          <w:b/>
          <w:bCs/>
        </w:rPr>
        <w:t>Submit completed packet to:</w:t>
      </w:r>
      <w:r w:rsidRPr="006C35C6">
        <w:rPr>
          <w:rFonts w:ascii="Times New Roman" w:hAnsi="Times New Roman" w:cs="Times New Roman"/>
          <w:bCs/>
        </w:rPr>
        <w:t xml:space="preserve"> CUA’s Office of Teacher Education. Once your packet is processed, the Office of Teacher Education will send your packet to OSSE.</w:t>
      </w:r>
    </w:p>
    <w:p w14:paraId="0B3FF0A7" w14:textId="77777777" w:rsidR="00456B6F" w:rsidRPr="006C35C6" w:rsidRDefault="00456B6F" w:rsidP="00456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rPr>
      </w:pPr>
    </w:p>
    <w:p w14:paraId="2EFFF6A8" w14:textId="77777777" w:rsidR="00456B6F" w:rsidRPr="006C35C6" w:rsidRDefault="00456B6F" w:rsidP="00456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rPr>
      </w:pPr>
      <w:r w:rsidRPr="006C35C6">
        <w:rPr>
          <w:rFonts w:ascii="Times New Roman" w:hAnsi="Times New Roman" w:cs="Times New Roman"/>
          <w:b/>
          <w:bCs/>
        </w:rPr>
        <w:t>C. Background Check</w:t>
      </w:r>
    </w:p>
    <w:p w14:paraId="2CA66984" w14:textId="77777777" w:rsidR="00456B6F" w:rsidRPr="006C35C6" w:rsidRDefault="00456B6F" w:rsidP="00456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rPr>
      </w:pPr>
    </w:p>
    <w:p w14:paraId="072AC8AB" w14:textId="77777777" w:rsidR="00456B6F" w:rsidRPr="006C35C6" w:rsidRDefault="00456B6F" w:rsidP="00456B6F">
      <w:pPr>
        <w:spacing w:after="0"/>
        <w:rPr>
          <w:rFonts w:ascii="Times New Roman" w:eastAsia="Times New Roman" w:hAnsi="Times New Roman" w:cs="Times New Roman"/>
        </w:rPr>
      </w:pPr>
      <w:r w:rsidRPr="006C35C6">
        <w:rPr>
          <w:rFonts w:ascii="Times New Roman" w:hAnsi="Times New Roman" w:cs="Times New Roman"/>
        </w:rPr>
        <w:t>Current DPCS employees and those being hired by DCPS (who have completed the fingerprinting process) may obtain clearance records from the DCPS Office of Human Resources. Otherwise, please visit OSSE’s website for instructions regarding Criminal Background Procedures for All Applicants.</w:t>
      </w:r>
    </w:p>
    <w:p w14:paraId="0F610830" w14:textId="77777777" w:rsidR="00456B6F" w:rsidRPr="006C35C6" w:rsidRDefault="00456B6F" w:rsidP="00456B6F">
      <w:pPr>
        <w:spacing w:after="0"/>
        <w:rPr>
          <w:rFonts w:ascii="Times New Roman" w:eastAsia="Times New Roman" w:hAnsi="Times New Roman" w:cs="Times New Roman"/>
          <w:color w:val="FF0000"/>
        </w:rPr>
      </w:pPr>
    </w:p>
    <w:p w14:paraId="1883D888" w14:textId="77777777" w:rsidR="00456B6F" w:rsidRPr="006C35C6" w:rsidRDefault="00456B6F" w:rsidP="00456B6F">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Times New Roman" w:hAnsi="Times New Roman" w:cs="Times New Roman"/>
          <w:b/>
          <w:bCs/>
        </w:rPr>
      </w:pPr>
      <w:r w:rsidRPr="006C35C6">
        <w:rPr>
          <w:rFonts w:ascii="Times New Roman" w:eastAsia="Times New Roman" w:hAnsi="Times New Roman" w:cs="Times New Roman"/>
          <w:b/>
          <w:bCs/>
        </w:rPr>
        <w:t>Endorsement License</w:t>
      </w:r>
    </w:p>
    <w:p w14:paraId="15168AA3" w14:textId="77777777" w:rsidR="00456B6F" w:rsidRPr="006C35C6" w:rsidRDefault="00456B6F" w:rsidP="00456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6C35C6">
        <w:rPr>
          <w:rFonts w:ascii="Times New Roman" w:hAnsi="Times New Roman" w:cs="Times New Roman"/>
          <w:bCs/>
        </w:rPr>
        <w:t>According to a DC regulation, candidates who complete a state- approved program (all CUA TE programs are state approved) can apply for a teaching license in an</w:t>
      </w:r>
      <w:r w:rsidRPr="006C35C6">
        <w:rPr>
          <w:rFonts w:ascii="Times New Roman" w:hAnsi="Times New Roman" w:cs="Times New Roman"/>
          <w:b/>
          <w:bCs/>
        </w:rPr>
        <w:t xml:space="preserve"> endorsement area </w:t>
      </w:r>
      <w:r w:rsidRPr="006C35C6">
        <w:rPr>
          <w:rFonts w:ascii="Times New Roman" w:hAnsi="Times New Roman" w:cs="Times New Roman"/>
          <w:bCs/>
        </w:rPr>
        <w:t xml:space="preserve">if they pass the required PRAXIS II content and pedagogy tests in the new area. </w:t>
      </w:r>
      <w:r w:rsidRPr="006C35C6">
        <w:rPr>
          <w:rFonts w:ascii="Times New Roman" w:hAnsi="Times New Roman" w:cs="Times New Roman"/>
        </w:rPr>
        <w:t>For instance, early childhood education majors can apply for an elementary license also as long as they pass the elementary PRAXIS II content and pedagogy tests.</w:t>
      </w:r>
    </w:p>
    <w:p w14:paraId="1CD14FA8" w14:textId="77777777" w:rsidR="00456B6F" w:rsidRPr="006C35C6" w:rsidRDefault="00456B6F" w:rsidP="00456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14:paraId="24E99B9A" w14:textId="77777777" w:rsidR="00456B6F" w:rsidRPr="006C35C6" w:rsidRDefault="00456B6F" w:rsidP="00456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6C35C6">
        <w:rPr>
          <w:rFonts w:ascii="Times New Roman" w:hAnsi="Times New Roman" w:cs="Times New Roman"/>
          <w:color w:val="000000"/>
        </w:rPr>
        <w:t xml:space="preserve">Use the </w:t>
      </w:r>
      <w:r w:rsidRPr="006C35C6">
        <w:rPr>
          <w:rFonts w:ascii="Times New Roman" w:hAnsi="Times New Roman" w:cs="Times New Roman"/>
          <w:b/>
          <w:color w:val="000000"/>
        </w:rPr>
        <w:t>F-5</w:t>
      </w:r>
      <w:r w:rsidRPr="006C35C6">
        <w:rPr>
          <w:rFonts w:ascii="Times New Roman" w:hAnsi="Times New Roman" w:cs="Times New Roman"/>
          <w:color w:val="000000"/>
        </w:rPr>
        <w:t xml:space="preserve"> Application for Teaching Endorsement at </w:t>
      </w:r>
      <w:hyperlink r:id="rId30" w:history="1">
        <w:r w:rsidRPr="006C35C6">
          <w:rPr>
            <w:rStyle w:val="Hyperlink"/>
            <w:rFonts w:ascii="Times New Roman" w:hAnsi="Times New Roman" w:cs="Times New Roman"/>
          </w:rPr>
          <w:t>http://education.cua.edu/res/docs/kd-6-f5-osse-teaching-endorsement-app-vf-6-14-10.pdf</w:t>
        </w:r>
      </w:hyperlink>
      <w:r w:rsidRPr="006C35C6">
        <w:rPr>
          <w:rFonts w:ascii="Times New Roman" w:hAnsi="Times New Roman" w:cs="Times New Roman"/>
          <w:color w:val="000000"/>
        </w:rPr>
        <w:t xml:space="preserve"> if you plan to obtain licenses in additional areas in which you did not complete a program but passed the required PRAXIS II content and pedagogy tests.</w:t>
      </w:r>
    </w:p>
    <w:p w14:paraId="310325EF" w14:textId="77777777" w:rsidR="00456B6F" w:rsidRPr="006C35C6" w:rsidRDefault="00456B6F" w:rsidP="00456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p>
    <w:p w14:paraId="60D30422" w14:textId="77777777" w:rsidR="00456B6F" w:rsidRPr="006C35C6" w:rsidRDefault="00456B6F" w:rsidP="00456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6C35C6">
        <w:rPr>
          <w:rFonts w:ascii="Times New Roman" w:hAnsi="Times New Roman" w:cs="Times New Roman"/>
        </w:rPr>
        <w:t xml:space="preserve">Additional information can be found on the OSSE website at </w:t>
      </w:r>
      <w:hyperlink r:id="rId31" w:history="1">
        <w:r w:rsidRPr="006C35C6">
          <w:rPr>
            <w:rStyle w:val="Hyperlink"/>
            <w:rFonts w:ascii="Times New Roman" w:hAnsi="Times New Roman" w:cs="Times New Roman"/>
          </w:rPr>
          <w:t>http://osse.dc.gov/service/obtaining-teaching-endorsement-licensure</w:t>
        </w:r>
      </w:hyperlink>
    </w:p>
    <w:p w14:paraId="58526A13" w14:textId="77777777" w:rsidR="00456B6F" w:rsidRPr="006C35C6" w:rsidRDefault="00456B6F">
      <w:pPr>
        <w:rPr>
          <w:rFonts w:ascii="Times New Roman" w:hAnsi="Times New Roman" w:cs="Times New Roman"/>
          <w:b/>
          <w:bCs/>
          <w:color w:val="000000"/>
        </w:rPr>
      </w:pPr>
      <w:r w:rsidRPr="006C35C6">
        <w:rPr>
          <w:rFonts w:ascii="Times New Roman" w:hAnsi="Times New Roman" w:cs="Times New Roman"/>
          <w:b/>
          <w:bCs/>
          <w:color w:val="000000"/>
        </w:rPr>
        <w:br w:type="page"/>
      </w:r>
    </w:p>
    <w:p w14:paraId="5865701F" w14:textId="1C147828" w:rsidR="004556F3" w:rsidRPr="006C35C6" w:rsidRDefault="004556F3" w:rsidP="00C14D42">
      <w:pPr>
        <w:rPr>
          <w:rFonts w:ascii="Times New Roman" w:hAnsi="Times New Roman" w:cs="Times New Roman"/>
          <w:b/>
          <w:bCs/>
          <w:color w:val="000000"/>
        </w:rPr>
      </w:pPr>
      <w:r w:rsidRPr="006C35C6">
        <w:rPr>
          <w:rFonts w:ascii="Times New Roman" w:hAnsi="Times New Roman" w:cs="Times New Roman"/>
          <w:b/>
          <w:bCs/>
          <w:color w:val="000000"/>
        </w:rPr>
        <w:lastRenderedPageBreak/>
        <w:t>Miscellaneous Information</w:t>
      </w:r>
    </w:p>
    <w:p w14:paraId="468B3B8A" w14:textId="4EF876F3" w:rsidR="00EF0C6C" w:rsidRPr="006C35C6" w:rsidRDefault="004556F3" w:rsidP="00AF428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Times New Roman" w:hAnsi="Times New Roman" w:cs="Times New Roman"/>
          <w:color w:val="000000"/>
        </w:rPr>
      </w:pPr>
      <w:r w:rsidRPr="006C35C6">
        <w:rPr>
          <w:rFonts w:ascii="Times New Roman" w:hAnsi="Times New Roman" w:cs="Times New Roman"/>
          <w:color w:val="000000"/>
        </w:rPr>
        <w:t>ARP</w:t>
      </w:r>
      <w:r w:rsidR="00D57D66" w:rsidRPr="006C35C6">
        <w:rPr>
          <w:rFonts w:ascii="Times New Roman" w:hAnsi="Times New Roman" w:cs="Times New Roman"/>
          <w:color w:val="000000"/>
        </w:rPr>
        <w:t>, EP, and ST-</w:t>
      </w:r>
      <w:proofErr w:type="spellStart"/>
      <w:r w:rsidR="00D57D66" w:rsidRPr="006C35C6">
        <w:rPr>
          <w:rFonts w:ascii="Times New Roman" w:hAnsi="Times New Roman" w:cs="Times New Roman"/>
          <w:color w:val="000000"/>
        </w:rPr>
        <w:t>ing</w:t>
      </w:r>
      <w:proofErr w:type="spellEnd"/>
      <w:r w:rsidR="00D57D66" w:rsidRPr="006C35C6">
        <w:rPr>
          <w:rFonts w:ascii="Times New Roman" w:hAnsi="Times New Roman" w:cs="Times New Roman"/>
          <w:color w:val="000000"/>
        </w:rPr>
        <w:t xml:space="preserve"> evaluation</w:t>
      </w:r>
    </w:p>
    <w:p w14:paraId="22F16424" w14:textId="47DCB814" w:rsidR="004556F3" w:rsidRPr="006C35C6" w:rsidRDefault="004556F3" w:rsidP="00AF428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Times New Roman" w:hAnsi="Times New Roman" w:cs="Times New Roman"/>
          <w:color w:val="000000"/>
        </w:rPr>
      </w:pPr>
      <w:r w:rsidRPr="006C35C6">
        <w:rPr>
          <w:rFonts w:ascii="Times New Roman" w:hAnsi="Times New Roman" w:cs="Times New Roman"/>
          <w:color w:val="000000"/>
        </w:rPr>
        <w:t>Alumni Survey on the EP presentation day (Ms</w:t>
      </w:r>
      <w:r w:rsidR="00D57D66" w:rsidRPr="006C35C6">
        <w:rPr>
          <w:rFonts w:ascii="Times New Roman" w:hAnsi="Times New Roman" w:cs="Times New Roman"/>
          <w:color w:val="000000"/>
        </w:rPr>
        <w:t>. Neely will give you the URL for</w:t>
      </w:r>
      <w:r w:rsidRPr="006C35C6">
        <w:rPr>
          <w:rFonts w:ascii="Times New Roman" w:hAnsi="Times New Roman" w:cs="Times New Roman"/>
          <w:color w:val="000000"/>
        </w:rPr>
        <w:t xml:space="preserve"> the survey.)</w:t>
      </w:r>
    </w:p>
    <w:p w14:paraId="219B78C5" w14:textId="77777777" w:rsidR="004556F3" w:rsidRPr="006C35C6" w:rsidRDefault="004556F3" w:rsidP="00AF428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Times New Roman" w:hAnsi="Times New Roman" w:cs="Times New Roman"/>
          <w:color w:val="000000"/>
        </w:rPr>
      </w:pPr>
      <w:r w:rsidRPr="006C35C6">
        <w:rPr>
          <w:rFonts w:ascii="Times New Roman" w:hAnsi="Times New Roman" w:cs="Times New Roman"/>
          <w:color w:val="000000"/>
        </w:rPr>
        <w:t>For employment: Check with the state where you are planning to teach whether you need to get a child abuse clearance, drug test, or any other criminal background check and if yes, when. (You may not be allowed to enter a class without these checks, and it may take up to several weeks to receive the results of the fingerprinting.)</w:t>
      </w:r>
    </w:p>
    <w:p w14:paraId="6474E02D" w14:textId="77777777" w:rsidR="00AA2842" w:rsidRPr="006C35C6" w:rsidRDefault="004556F3" w:rsidP="00AF428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Times New Roman" w:hAnsi="Times New Roman" w:cs="Times New Roman"/>
          <w:color w:val="000000"/>
        </w:rPr>
      </w:pPr>
      <w:r w:rsidRPr="006C35C6">
        <w:rPr>
          <w:rFonts w:ascii="Times New Roman" w:hAnsi="Times New Roman" w:cs="Times New Roman"/>
          <w:color w:val="000000"/>
        </w:rPr>
        <w:t xml:space="preserve">Impact of personal photos/videos on internet </w:t>
      </w:r>
    </w:p>
    <w:p w14:paraId="72C90A8B" w14:textId="77777777" w:rsidR="007E6C2E" w:rsidRPr="006C35C6" w:rsidRDefault="004556F3" w:rsidP="00AF428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Times New Roman" w:hAnsi="Times New Roman" w:cs="Times New Roman"/>
          <w:color w:val="000000"/>
        </w:rPr>
      </w:pPr>
      <w:r w:rsidRPr="006C35C6">
        <w:rPr>
          <w:rFonts w:ascii="Times New Roman" w:hAnsi="Times New Roman" w:cs="Times New Roman"/>
          <w:color w:val="000000"/>
        </w:rPr>
        <w:t>Keep in touch. Tell us who your employer is, what your non-CUA E-mail address is, and please become our fan on Facebook! (Department of Education at The Catholic University of America)</w:t>
      </w:r>
    </w:p>
    <w:p w14:paraId="25A65B6D" w14:textId="77777777" w:rsidR="007E6C2E" w:rsidRPr="006C35C6" w:rsidRDefault="007E6C2E" w:rsidP="00AF428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Times New Roman" w:hAnsi="Times New Roman" w:cs="Times New Roman"/>
          <w:color w:val="000000"/>
        </w:rPr>
      </w:pPr>
      <w:r w:rsidRPr="006C35C6">
        <w:rPr>
          <w:rFonts w:ascii="Times New Roman" w:hAnsi="Times New Roman" w:cs="Times New Roman"/>
        </w:rPr>
        <w:t>We can discuss your educational progress with your parents only if you give us permission to do so. If you want to give permission, please do the following:</w:t>
      </w:r>
    </w:p>
    <w:p w14:paraId="7A0E31D8" w14:textId="77777777" w:rsidR="007E6C2E" w:rsidRPr="006C35C6" w:rsidRDefault="007E6C2E" w:rsidP="00AF428A">
      <w:pPr>
        <w:numPr>
          <w:ilvl w:val="2"/>
          <w:numId w:val="9"/>
        </w:numPr>
        <w:spacing w:after="0"/>
        <w:ind w:left="720"/>
        <w:rPr>
          <w:rFonts w:ascii="Times New Roman" w:hAnsi="Times New Roman" w:cs="Times New Roman"/>
        </w:rPr>
      </w:pPr>
      <w:r w:rsidRPr="006C35C6">
        <w:rPr>
          <w:rFonts w:ascii="Times New Roman" w:hAnsi="Times New Roman" w:cs="Times New Roman"/>
        </w:rPr>
        <w:t xml:space="preserve">Obtain the </w:t>
      </w:r>
      <w:r w:rsidRPr="006C35C6">
        <w:rPr>
          <w:rFonts w:ascii="Times New Roman" w:hAnsi="Times New Roman" w:cs="Times New Roman"/>
          <w:i/>
        </w:rPr>
        <w:t>Education Record Release Form</w:t>
      </w:r>
      <w:r w:rsidRPr="006C35C6">
        <w:rPr>
          <w:rFonts w:ascii="Times New Roman" w:hAnsi="Times New Roman" w:cs="Times New Roman"/>
        </w:rPr>
        <w:t xml:space="preserve"> at </w:t>
      </w:r>
      <w:hyperlink r:id="rId32" w:history="1">
        <w:r w:rsidRPr="006C35C6">
          <w:rPr>
            <w:rStyle w:val="Hyperlink"/>
            <w:rFonts w:ascii="Times New Roman" w:hAnsi="Times New Roman" w:cs="Times New Roman"/>
          </w:rPr>
          <w:t>http://enrollmentservices.cua.edu/res/docs/Education-Record-Release-Form.pdf</w:t>
        </w:r>
      </w:hyperlink>
      <w:r w:rsidRPr="006C35C6">
        <w:rPr>
          <w:rFonts w:ascii="Times New Roman" w:hAnsi="Times New Roman" w:cs="Times New Roman"/>
        </w:rPr>
        <w:t xml:space="preserve"> and</w:t>
      </w:r>
    </w:p>
    <w:p w14:paraId="0D9B3617" w14:textId="77777777" w:rsidR="007E6C2E" w:rsidRPr="006C35C6" w:rsidRDefault="007E6C2E" w:rsidP="00AF428A">
      <w:pPr>
        <w:numPr>
          <w:ilvl w:val="2"/>
          <w:numId w:val="9"/>
        </w:numPr>
        <w:spacing w:after="0"/>
        <w:ind w:left="720"/>
        <w:rPr>
          <w:rFonts w:ascii="Times New Roman" w:hAnsi="Times New Roman" w:cs="Times New Roman"/>
        </w:rPr>
      </w:pPr>
      <w:r w:rsidRPr="006C35C6">
        <w:rPr>
          <w:rFonts w:ascii="Times New Roman" w:hAnsi="Times New Roman" w:cs="Times New Roman"/>
        </w:rPr>
        <w:t>Submit the completed form to the Registrar’s office.</w:t>
      </w:r>
    </w:p>
    <w:p w14:paraId="1676C555" w14:textId="77777777" w:rsidR="003C44A7" w:rsidRPr="006C35C6" w:rsidRDefault="003C44A7" w:rsidP="003C44A7">
      <w:pPr>
        <w:rPr>
          <w:rFonts w:ascii="Times New Roman" w:hAnsi="Times New Roman" w:cs="Times New Roman"/>
          <w:b/>
          <w:bCs/>
          <w:color w:val="000000"/>
        </w:rPr>
      </w:pPr>
    </w:p>
    <w:p w14:paraId="187E43A4" w14:textId="77777777" w:rsidR="0028741C" w:rsidRPr="006C35C6" w:rsidRDefault="0028741C">
      <w:pPr>
        <w:rPr>
          <w:rFonts w:ascii="Times New Roman" w:hAnsi="Times New Roman" w:cs="Times New Roman"/>
          <w:b/>
          <w:bCs/>
          <w:color w:val="000000"/>
        </w:rPr>
      </w:pPr>
      <w:r w:rsidRPr="006C35C6">
        <w:rPr>
          <w:rFonts w:ascii="Times New Roman" w:hAnsi="Times New Roman" w:cs="Times New Roman"/>
          <w:b/>
          <w:bCs/>
          <w:color w:val="000000"/>
        </w:rPr>
        <w:br w:type="page"/>
      </w:r>
    </w:p>
    <w:p w14:paraId="657D1176" w14:textId="2F4C2D9A" w:rsidR="004556F3" w:rsidRPr="006C35C6" w:rsidRDefault="004556F3" w:rsidP="003C44A7">
      <w:pPr>
        <w:rPr>
          <w:rFonts w:ascii="Times New Roman" w:hAnsi="Times New Roman" w:cs="Times New Roman"/>
          <w:b/>
          <w:bCs/>
          <w:color w:val="000000"/>
        </w:rPr>
      </w:pPr>
      <w:r w:rsidRPr="006C35C6">
        <w:rPr>
          <w:rFonts w:ascii="Times New Roman" w:hAnsi="Times New Roman" w:cs="Times New Roman"/>
          <w:b/>
          <w:bCs/>
          <w:color w:val="000000"/>
        </w:rPr>
        <w:lastRenderedPageBreak/>
        <w:t>Disability Support Services – Policy for Candidates Registering for Field Experiences</w:t>
      </w:r>
    </w:p>
    <w:p w14:paraId="0A13D5EE" w14:textId="77777777" w:rsidR="00967E91" w:rsidRPr="006C35C6" w:rsidRDefault="004556F3" w:rsidP="004556F3">
      <w:pPr>
        <w:rPr>
          <w:rFonts w:ascii="Times New Roman" w:hAnsi="Times New Roman" w:cs="Times New Roman"/>
        </w:rPr>
      </w:pPr>
      <w:r w:rsidRPr="006C35C6">
        <w:rPr>
          <w:rFonts w:ascii="Times New Roman" w:hAnsi="Times New Roman" w:cs="Times New Roman"/>
          <w:color w:val="000000"/>
        </w:rPr>
        <w:t>If you are a teacher education candidate (in early childhood, elementary, or secondary education) and have a disability, we encourage you to inform Dr. Agnes Cave, Director of Teacher Education (cave@cua.edu) or Ms. Elsie Neely, Director of Field Experiences (neely@cua.edu) of your disability so that we can best help you in terms of accommodations that you may need for your field experience. We further encourage you to coordinate with the office of Disability Support Services to ensure you obtain support for completing the program. If you choose not to reveal this information, understand that there are consequences for that decision. Accommodations are not retroactive. Please visit the DSS website at http://disabilitysupport.cua.edu for additional information.</w:t>
      </w:r>
    </w:p>
    <w:sectPr w:rsidR="00967E91" w:rsidRPr="006C35C6" w:rsidSect="00967E91">
      <w:headerReference w:type="even" r:id="rId33"/>
      <w:headerReference w:type="default" r:id="rId3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E8775" w14:textId="77777777" w:rsidR="00F172DA" w:rsidRDefault="00F172DA">
      <w:pPr>
        <w:spacing w:after="0"/>
      </w:pPr>
      <w:r>
        <w:separator/>
      </w:r>
    </w:p>
  </w:endnote>
  <w:endnote w:type="continuationSeparator" w:id="0">
    <w:p w14:paraId="53E4F3BB" w14:textId="77777777" w:rsidR="00F172DA" w:rsidRDefault="00F172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49548" w14:textId="77777777" w:rsidR="00F172DA" w:rsidRDefault="00F172DA">
      <w:pPr>
        <w:spacing w:after="0"/>
      </w:pPr>
      <w:r>
        <w:separator/>
      </w:r>
    </w:p>
  </w:footnote>
  <w:footnote w:type="continuationSeparator" w:id="0">
    <w:p w14:paraId="36B03F6A" w14:textId="77777777" w:rsidR="00F172DA" w:rsidRDefault="00F172D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9FA7B" w14:textId="77777777" w:rsidR="000D0633" w:rsidRDefault="000D0633" w:rsidP="00B8115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EB21B7" w14:textId="77777777" w:rsidR="000D0633" w:rsidRDefault="000D0633" w:rsidP="00CC089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5E376" w14:textId="1D5647A0" w:rsidR="000D0633" w:rsidRDefault="000D0633" w:rsidP="00B8115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3F00">
      <w:rPr>
        <w:rStyle w:val="PageNumber"/>
        <w:noProof/>
      </w:rPr>
      <w:t>11</w:t>
    </w:r>
    <w:r>
      <w:rPr>
        <w:rStyle w:val="PageNumber"/>
      </w:rPr>
      <w:fldChar w:fldCharType="end"/>
    </w:r>
  </w:p>
  <w:p w14:paraId="70D3ED92" w14:textId="77777777" w:rsidR="000D0633" w:rsidRDefault="000D0633" w:rsidP="00CC089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E1CC5"/>
    <w:multiLevelType w:val="hybridMultilevel"/>
    <w:tmpl w:val="ECE46884"/>
    <w:lvl w:ilvl="0" w:tplc="21B8E19A">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360"/>
        </w:tabs>
        <w:ind w:left="360" w:hanging="360"/>
      </w:pPr>
      <w:rPr>
        <w:rFonts w:ascii="Courier New" w:hAnsi="Courier New" w:cs="Arial" w:hint="default"/>
      </w:rPr>
    </w:lvl>
    <w:lvl w:ilvl="2" w:tplc="0409000F">
      <w:start w:val="1"/>
      <w:numFmt w:val="decimal"/>
      <w:lvlText w:val="%3."/>
      <w:lvlJc w:val="left"/>
      <w:pPr>
        <w:ind w:left="1080" w:hanging="360"/>
      </w:pPr>
      <w:rPr>
        <w:rFont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1CF93A4A"/>
    <w:multiLevelType w:val="hybridMultilevel"/>
    <w:tmpl w:val="E53CE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572B84"/>
    <w:multiLevelType w:val="hybridMultilevel"/>
    <w:tmpl w:val="8F5AD298"/>
    <w:lvl w:ilvl="0" w:tplc="98AA58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D5FF5"/>
    <w:multiLevelType w:val="hybridMultilevel"/>
    <w:tmpl w:val="121C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F742F"/>
    <w:multiLevelType w:val="hybridMultilevel"/>
    <w:tmpl w:val="8BEECA0E"/>
    <w:lvl w:ilvl="0" w:tplc="98AA58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36D5D"/>
    <w:multiLevelType w:val="hybridMultilevel"/>
    <w:tmpl w:val="B9EC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043E6"/>
    <w:multiLevelType w:val="hybridMultilevel"/>
    <w:tmpl w:val="2CB81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76950"/>
    <w:multiLevelType w:val="hybridMultilevel"/>
    <w:tmpl w:val="13BEE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CB089B"/>
    <w:multiLevelType w:val="hybridMultilevel"/>
    <w:tmpl w:val="DC8EC7D0"/>
    <w:lvl w:ilvl="0" w:tplc="21B8E19A">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360"/>
        </w:tabs>
        <w:ind w:left="360" w:hanging="360"/>
      </w:pPr>
      <w:rPr>
        <w:rFonts w:ascii="Courier New" w:hAnsi="Courier New" w:cs="Arial"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35682603"/>
    <w:multiLevelType w:val="hybridMultilevel"/>
    <w:tmpl w:val="14D46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6C30E3"/>
    <w:multiLevelType w:val="hybridMultilevel"/>
    <w:tmpl w:val="82544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2509F6"/>
    <w:multiLevelType w:val="hybridMultilevel"/>
    <w:tmpl w:val="A50C5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467D52"/>
    <w:multiLevelType w:val="multilevel"/>
    <w:tmpl w:val="EA926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E1166D"/>
    <w:multiLevelType w:val="hybridMultilevel"/>
    <w:tmpl w:val="25964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706159"/>
    <w:multiLevelType w:val="hybridMultilevel"/>
    <w:tmpl w:val="C6CAA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97039F"/>
    <w:multiLevelType w:val="hybridMultilevel"/>
    <w:tmpl w:val="32F65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6B3713"/>
    <w:multiLevelType w:val="hybridMultilevel"/>
    <w:tmpl w:val="2CB81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763EAF"/>
    <w:multiLevelType w:val="multilevel"/>
    <w:tmpl w:val="1AF8F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E33945"/>
    <w:multiLevelType w:val="hybridMultilevel"/>
    <w:tmpl w:val="F3942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F756A6"/>
    <w:multiLevelType w:val="hybridMultilevel"/>
    <w:tmpl w:val="ED2097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9D7555"/>
    <w:multiLevelType w:val="hybridMultilevel"/>
    <w:tmpl w:val="3F5AB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8C1392"/>
    <w:multiLevelType w:val="hybridMultilevel"/>
    <w:tmpl w:val="F95E4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3"/>
  </w:num>
  <w:num w:numId="4">
    <w:abstractNumId w:val="17"/>
  </w:num>
  <w:num w:numId="5">
    <w:abstractNumId w:val="12"/>
  </w:num>
  <w:num w:numId="6">
    <w:abstractNumId w:val="13"/>
  </w:num>
  <w:num w:numId="7">
    <w:abstractNumId w:val="19"/>
  </w:num>
  <w:num w:numId="8">
    <w:abstractNumId w:val="8"/>
  </w:num>
  <w:num w:numId="9">
    <w:abstractNumId w:val="0"/>
  </w:num>
  <w:num w:numId="10">
    <w:abstractNumId w:val="11"/>
  </w:num>
  <w:num w:numId="11">
    <w:abstractNumId w:val="21"/>
  </w:num>
  <w:num w:numId="12">
    <w:abstractNumId w:val="20"/>
  </w:num>
  <w:num w:numId="13">
    <w:abstractNumId w:val="1"/>
  </w:num>
  <w:num w:numId="14">
    <w:abstractNumId w:val="9"/>
  </w:num>
  <w:num w:numId="15">
    <w:abstractNumId w:val="6"/>
  </w:num>
  <w:num w:numId="16">
    <w:abstractNumId w:val="14"/>
  </w:num>
  <w:num w:numId="17">
    <w:abstractNumId w:val="2"/>
  </w:num>
  <w:num w:numId="18">
    <w:abstractNumId w:val="5"/>
  </w:num>
  <w:num w:numId="19">
    <w:abstractNumId w:val="7"/>
  </w:num>
  <w:num w:numId="20">
    <w:abstractNumId w:val="15"/>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6F3"/>
    <w:rsid w:val="000012C6"/>
    <w:rsid w:val="000358BB"/>
    <w:rsid w:val="00036A58"/>
    <w:rsid w:val="00044015"/>
    <w:rsid w:val="00074670"/>
    <w:rsid w:val="00082637"/>
    <w:rsid w:val="00086A04"/>
    <w:rsid w:val="000D0633"/>
    <w:rsid w:val="000E3CB9"/>
    <w:rsid w:val="00136159"/>
    <w:rsid w:val="0013639A"/>
    <w:rsid w:val="001407FA"/>
    <w:rsid w:val="00145561"/>
    <w:rsid w:val="00151313"/>
    <w:rsid w:val="00153017"/>
    <w:rsid w:val="001637DE"/>
    <w:rsid w:val="00176D22"/>
    <w:rsid w:val="001939CA"/>
    <w:rsid w:val="001C3FD4"/>
    <w:rsid w:val="001F61BB"/>
    <w:rsid w:val="00201DA1"/>
    <w:rsid w:val="002127C0"/>
    <w:rsid w:val="002202B6"/>
    <w:rsid w:val="002234A2"/>
    <w:rsid w:val="00241DEF"/>
    <w:rsid w:val="002511A5"/>
    <w:rsid w:val="00273AE9"/>
    <w:rsid w:val="0028741C"/>
    <w:rsid w:val="00291B3E"/>
    <w:rsid w:val="002B399E"/>
    <w:rsid w:val="002F7616"/>
    <w:rsid w:val="003102DC"/>
    <w:rsid w:val="0032722A"/>
    <w:rsid w:val="0036063C"/>
    <w:rsid w:val="003A2EA4"/>
    <w:rsid w:val="003A77A6"/>
    <w:rsid w:val="003C44A7"/>
    <w:rsid w:val="003D433C"/>
    <w:rsid w:val="003F03AC"/>
    <w:rsid w:val="00407CA3"/>
    <w:rsid w:val="004232B7"/>
    <w:rsid w:val="00447579"/>
    <w:rsid w:val="004556F3"/>
    <w:rsid w:val="00455EA4"/>
    <w:rsid w:val="00456B6F"/>
    <w:rsid w:val="0046176F"/>
    <w:rsid w:val="00494442"/>
    <w:rsid w:val="004C015E"/>
    <w:rsid w:val="004D2AD2"/>
    <w:rsid w:val="004F15C8"/>
    <w:rsid w:val="00502573"/>
    <w:rsid w:val="005215E2"/>
    <w:rsid w:val="00534EDC"/>
    <w:rsid w:val="00556A81"/>
    <w:rsid w:val="00557AE3"/>
    <w:rsid w:val="005773AA"/>
    <w:rsid w:val="00580056"/>
    <w:rsid w:val="005B207E"/>
    <w:rsid w:val="005C00BF"/>
    <w:rsid w:val="00613EA9"/>
    <w:rsid w:val="006711B0"/>
    <w:rsid w:val="0068327A"/>
    <w:rsid w:val="006B2BAB"/>
    <w:rsid w:val="006B4A0B"/>
    <w:rsid w:val="006C35C6"/>
    <w:rsid w:val="006C7203"/>
    <w:rsid w:val="00700806"/>
    <w:rsid w:val="00730A52"/>
    <w:rsid w:val="00733671"/>
    <w:rsid w:val="00757489"/>
    <w:rsid w:val="00776A7A"/>
    <w:rsid w:val="007B20B7"/>
    <w:rsid w:val="007D1FD0"/>
    <w:rsid w:val="007D4C09"/>
    <w:rsid w:val="007E43AE"/>
    <w:rsid w:val="007E6C2E"/>
    <w:rsid w:val="007F5553"/>
    <w:rsid w:val="008054F7"/>
    <w:rsid w:val="00806DA9"/>
    <w:rsid w:val="00834BA3"/>
    <w:rsid w:val="00844E4F"/>
    <w:rsid w:val="008B302C"/>
    <w:rsid w:val="008C37CF"/>
    <w:rsid w:val="008F525C"/>
    <w:rsid w:val="009105BA"/>
    <w:rsid w:val="00951BB8"/>
    <w:rsid w:val="009536BC"/>
    <w:rsid w:val="00967E91"/>
    <w:rsid w:val="00971784"/>
    <w:rsid w:val="00973F00"/>
    <w:rsid w:val="0099043B"/>
    <w:rsid w:val="00993B4A"/>
    <w:rsid w:val="00997676"/>
    <w:rsid w:val="009A5A42"/>
    <w:rsid w:val="009B2779"/>
    <w:rsid w:val="009E46EF"/>
    <w:rsid w:val="009F22CA"/>
    <w:rsid w:val="00A60092"/>
    <w:rsid w:val="00A7071A"/>
    <w:rsid w:val="00A72F71"/>
    <w:rsid w:val="00A7536E"/>
    <w:rsid w:val="00A75FFE"/>
    <w:rsid w:val="00AA2842"/>
    <w:rsid w:val="00AC146D"/>
    <w:rsid w:val="00AC25A2"/>
    <w:rsid w:val="00AC5FD4"/>
    <w:rsid w:val="00AD4ADD"/>
    <w:rsid w:val="00AF428A"/>
    <w:rsid w:val="00B322F9"/>
    <w:rsid w:val="00B43119"/>
    <w:rsid w:val="00B43804"/>
    <w:rsid w:val="00B46EF2"/>
    <w:rsid w:val="00B81157"/>
    <w:rsid w:val="00B91F82"/>
    <w:rsid w:val="00B938A5"/>
    <w:rsid w:val="00BA4025"/>
    <w:rsid w:val="00BB7E32"/>
    <w:rsid w:val="00BC3F47"/>
    <w:rsid w:val="00BC6B21"/>
    <w:rsid w:val="00BD02E4"/>
    <w:rsid w:val="00BE07CE"/>
    <w:rsid w:val="00BF1052"/>
    <w:rsid w:val="00C041C1"/>
    <w:rsid w:val="00C14D42"/>
    <w:rsid w:val="00C45CAB"/>
    <w:rsid w:val="00C71080"/>
    <w:rsid w:val="00C9298E"/>
    <w:rsid w:val="00CC089F"/>
    <w:rsid w:val="00CC16BD"/>
    <w:rsid w:val="00CC707B"/>
    <w:rsid w:val="00CD47BF"/>
    <w:rsid w:val="00CE2297"/>
    <w:rsid w:val="00D139F8"/>
    <w:rsid w:val="00D250A2"/>
    <w:rsid w:val="00D57D66"/>
    <w:rsid w:val="00D64652"/>
    <w:rsid w:val="00D878FC"/>
    <w:rsid w:val="00D928B8"/>
    <w:rsid w:val="00DD2150"/>
    <w:rsid w:val="00DD50AD"/>
    <w:rsid w:val="00DE04BA"/>
    <w:rsid w:val="00E16638"/>
    <w:rsid w:val="00E24DBC"/>
    <w:rsid w:val="00E41472"/>
    <w:rsid w:val="00E51310"/>
    <w:rsid w:val="00EA0BFF"/>
    <w:rsid w:val="00EC26C0"/>
    <w:rsid w:val="00ED0F7C"/>
    <w:rsid w:val="00EF0C6C"/>
    <w:rsid w:val="00F11395"/>
    <w:rsid w:val="00F172DA"/>
    <w:rsid w:val="00F2520A"/>
    <w:rsid w:val="00F258E4"/>
    <w:rsid w:val="00F42206"/>
    <w:rsid w:val="00F604DE"/>
    <w:rsid w:val="00F6406D"/>
    <w:rsid w:val="00F726CB"/>
    <w:rsid w:val="00F72F91"/>
    <w:rsid w:val="00F779E0"/>
    <w:rsid w:val="00F94274"/>
    <w:rsid w:val="00FA6E17"/>
    <w:rsid w:val="00FB31CF"/>
    <w:rsid w:val="00FC1F77"/>
    <w:rsid w:val="00FC4D42"/>
    <w:rsid w:val="00FF7F4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5E4D2D"/>
  <w15:docId w15:val="{B7FF11F0-B15C-49DC-B3CB-9BD4A672F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A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56F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7B20B7"/>
    <w:pPr>
      <w:tabs>
        <w:tab w:val="center" w:pos="4320"/>
        <w:tab w:val="right" w:pos="8640"/>
      </w:tabs>
      <w:spacing w:after="0"/>
    </w:pPr>
  </w:style>
  <w:style w:type="character" w:customStyle="1" w:styleId="HeaderChar">
    <w:name w:val="Header Char"/>
    <w:basedOn w:val="DefaultParagraphFont"/>
    <w:link w:val="Header"/>
    <w:rsid w:val="007B20B7"/>
  </w:style>
  <w:style w:type="paragraph" w:styleId="Footer">
    <w:name w:val="footer"/>
    <w:basedOn w:val="Normal"/>
    <w:link w:val="FooterChar"/>
    <w:rsid w:val="007B20B7"/>
    <w:pPr>
      <w:tabs>
        <w:tab w:val="center" w:pos="4320"/>
        <w:tab w:val="right" w:pos="8640"/>
      </w:tabs>
      <w:spacing w:after="0"/>
    </w:pPr>
  </w:style>
  <w:style w:type="character" w:customStyle="1" w:styleId="FooterChar">
    <w:name w:val="Footer Char"/>
    <w:basedOn w:val="DefaultParagraphFont"/>
    <w:link w:val="Footer"/>
    <w:rsid w:val="007B20B7"/>
  </w:style>
  <w:style w:type="paragraph" w:styleId="ListParagraph">
    <w:name w:val="List Paragraph"/>
    <w:basedOn w:val="Normal"/>
    <w:qFormat/>
    <w:rsid w:val="007B20B7"/>
    <w:pPr>
      <w:ind w:left="720"/>
      <w:contextualSpacing/>
    </w:pPr>
  </w:style>
  <w:style w:type="character" w:styleId="Hyperlink">
    <w:name w:val="Hyperlink"/>
    <w:basedOn w:val="DefaultParagraphFont"/>
    <w:rsid w:val="002511A5"/>
    <w:rPr>
      <w:color w:val="0000FF" w:themeColor="hyperlink"/>
      <w:u w:val="single"/>
    </w:rPr>
  </w:style>
  <w:style w:type="character" w:styleId="PageNumber">
    <w:name w:val="page number"/>
    <w:basedOn w:val="DefaultParagraphFont"/>
    <w:rsid w:val="00CC089F"/>
  </w:style>
  <w:style w:type="character" w:customStyle="1" w:styleId="apple-style-span">
    <w:name w:val="apple-style-span"/>
    <w:basedOn w:val="DefaultParagraphFont"/>
    <w:rsid w:val="00CE2297"/>
  </w:style>
  <w:style w:type="character" w:styleId="FollowedHyperlink">
    <w:name w:val="FollowedHyperlink"/>
    <w:basedOn w:val="DefaultParagraphFont"/>
    <w:rsid w:val="00CE2297"/>
    <w:rPr>
      <w:color w:val="800080" w:themeColor="followedHyperlink"/>
      <w:u w:val="single"/>
    </w:rPr>
  </w:style>
  <w:style w:type="character" w:styleId="Strong">
    <w:name w:val="Strong"/>
    <w:basedOn w:val="DefaultParagraphFont"/>
    <w:uiPriority w:val="22"/>
    <w:rsid w:val="00971784"/>
    <w:rPr>
      <w:b/>
    </w:rPr>
  </w:style>
  <w:style w:type="paragraph" w:styleId="BalloonText">
    <w:name w:val="Balloon Text"/>
    <w:basedOn w:val="Normal"/>
    <w:link w:val="BalloonTextChar"/>
    <w:rsid w:val="00E5131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E5131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85302">
      <w:bodyDiv w:val="1"/>
      <w:marLeft w:val="0"/>
      <w:marRight w:val="0"/>
      <w:marTop w:val="0"/>
      <w:marBottom w:val="0"/>
      <w:divBdr>
        <w:top w:val="none" w:sz="0" w:space="0" w:color="auto"/>
        <w:left w:val="none" w:sz="0" w:space="0" w:color="auto"/>
        <w:bottom w:val="none" w:sz="0" w:space="0" w:color="auto"/>
        <w:right w:val="none" w:sz="0" w:space="0" w:color="auto"/>
      </w:divBdr>
    </w:div>
    <w:div w:id="425737029">
      <w:bodyDiv w:val="1"/>
      <w:marLeft w:val="0"/>
      <w:marRight w:val="0"/>
      <w:marTop w:val="0"/>
      <w:marBottom w:val="0"/>
      <w:divBdr>
        <w:top w:val="none" w:sz="0" w:space="0" w:color="auto"/>
        <w:left w:val="none" w:sz="0" w:space="0" w:color="auto"/>
        <w:bottom w:val="none" w:sz="0" w:space="0" w:color="auto"/>
        <w:right w:val="none" w:sz="0" w:space="0" w:color="auto"/>
      </w:divBdr>
    </w:div>
    <w:div w:id="523254532">
      <w:bodyDiv w:val="1"/>
      <w:marLeft w:val="0"/>
      <w:marRight w:val="0"/>
      <w:marTop w:val="0"/>
      <w:marBottom w:val="0"/>
      <w:divBdr>
        <w:top w:val="none" w:sz="0" w:space="0" w:color="auto"/>
        <w:left w:val="none" w:sz="0" w:space="0" w:color="auto"/>
        <w:bottom w:val="none" w:sz="0" w:space="0" w:color="auto"/>
        <w:right w:val="none" w:sz="0" w:space="0" w:color="auto"/>
      </w:divBdr>
    </w:div>
    <w:div w:id="532815358">
      <w:bodyDiv w:val="1"/>
      <w:marLeft w:val="0"/>
      <w:marRight w:val="0"/>
      <w:marTop w:val="0"/>
      <w:marBottom w:val="0"/>
      <w:divBdr>
        <w:top w:val="none" w:sz="0" w:space="0" w:color="auto"/>
        <w:left w:val="none" w:sz="0" w:space="0" w:color="auto"/>
        <w:bottom w:val="none" w:sz="0" w:space="0" w:color="auto"/>
        <w:right w:val="none" w:sz="0" w:space="0" w:color="auto"/>
      </w:divBdr>
    </w:div>
    <w:div w:id="939801903">
      <w:bodyDiv w:val="1"/>
      <w:marLeft w:val="0"/>
      <w:marRight w:val="0"/>
      <w:marTop w:val="0"/>
      <w:marBottom w:val="0"/>
      <w:divBdr>
        <w:top w:val="none" w:sz="0" w:space="0" w:color="auto"/>
        <w:left w:val="none" w:sz="0" w:space="0" w:color="auto"/>
        <w:bottom w:val="none" w:sz="0" w:space="0" w:color="auto"/>
        <w:right w:val="none" w:sz="0" w:space="0" w:color="auto"/>
      </w:divBdr>
    </w:div>
    <w:div w:id="1075274105">
      <w:bodyDiv w:val="1"/>
      <w:marLeft w:val="0"/>
      <w:marRight w:val="0"/>
      <w:marTop w:val="0"/>
      <w:marBottom w:val="0"/>
      <w:divBdr>
        <w:top w:val="none" w:sz="0" w:space="0" w:color="auto"/>
        <w:left w:val="none" w:sz="0" w:space="0" w:color="auto"/>
        <w:bottom w:val="none" w:sz="0" w:space="0" w:color="auto"/>
        <w:right w:val="none" w:sz="0" w:space="0" w:color="auto"/>
      </w:divBdr>
    </w:div>
    <w:div w:id="1330519626">
      <w:bodyDiv w:val="1"/>
      <w:marLeft w:val="0"/>
      <w:marRight w:val="0"/>
      <w:marTop w:val="0"/>
      <w:marBottom w:val="0"/>
      <w:divBdr>
        <w:top w:val="none" w:sz="0" w:space="0" w:color="auto"/>
        <w:left w:val="none" w:sz="0" w:space="0" w:color="auto"/>
        <w:bottom w:val="none" w:sz="0" w:space="0" w:color="auto"/>
        <w:right w:val="none" w:sz="0" w:space="0" w:color="auto"/>
      </w:divBdr>
    </w:div>
    <w:div w:id="1423064978">
      <w:bodyDiv w:val="1"/>
      <w:marLeft w:val="0"/>
      <w:marRight w:val="0"/>
      <w:marTop w:val="0"/>
      <w:marBottom w:val="0"/>
      <w:divBdr>
        <w:top w:val="none" w:sz="0" w:space="0" w:color="auto"/>
        <w:left w:val="none" w:sz="0" w:space="0" w:color="auto"/>
        <w:bottom w:val="none" w:sz="0" w:space="0" w:color="auto"/>
        <w:right w:val="none" w:sz="0" w:space="0" w:color="auto"/>
      </w:divBdr>
    </w:div>
    <w:div w:id="1516766845">
      <w:bodyDiv w:val="1"/>
      <w:marLeft w:val="0"/>
      <w:marRight w:val="0"/>
      <w:marTop w:val="0"/>
      <w:marBottom w:val="0"/>
      <w:divBdr>
        <w:top w:val="none" w:sz="0" w:space="0" w:color="auto"/>
        <w:left w:val="none" w:sz="0" w:space="0" w:color="auto"/>
        <w:bottom w:val="none" w:sz="0" w:space="0" w:color="auto"/>
        <w:right w:val="none" w:sz="0" w:space="0" w:color="auto"/>
      </w:divBdr>
    </w:div>
    <w:div w:id="1685746283">
      <w:bodyDiv w:val="1"/>
      <w:marLeft w:val="0"/>
      <w:marRight w:val="0"/>
      <w:marTop w:val="0"/>
      <w:marBottom w:val="0"/>
      <w:divBdr>
        <w:top w:val="none" w:sz="0" w:space="0" w:color="auto"/>
        <w:left w:val="none" w:sz="0" w:space="0" w:color="auto"/>
        <w:bottom w:val="none" w:sz="0" w:space="0" w:color="auto"/>
        <w:right w:val="none" w:sz="0" w:space="0" w:color="auto"/>
      </w:divBdr>
    </w:div>
    <w:div w:id="1835609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cua.edu/res/docs/kd-6-f5-osse-teaching-endorsement-app-vf-6-14-10.pdf" TargetMode="External"/><Relationship Id="rId13" Type="http://schemas.openxmlformats.org/officeDocument/2006/relationships/image" Target="media/image3.png"/><Relationship Id="rId18" Type="http://schemas.openxmlformats.org/officeDocument/2006/relationships/hyperlink" Target="http://osse.dc.gov/service/teacher-licensure" TargetMode="External"/><Relationship Id="rId26" Type="http://schemas.openxmlformats.org/officeDocument/2006/relationships/hyperlink" Target="http://www.fbi.gov/about-us/cjis/criminal-history-summary-checks" TargetMode="External"/><Relationship Id="rId3" Type="http://schemas.openxmlformats.org/officeDocument/2006/relationships/settings" Target="settings.xml"/><Relationship Id="rId21" Type="http://schemas.openxmlformats.org/officeDocument/2006/relationships/hyperlink" Target="http://osse.dc.gov/sites/default/files/dc/sites/osse/publication/attachments/Non-DCPS%20Employee%20Background%20Check_7.30.2013.pdf" TargetMode="External"/><Relationship Id="rId34" Type="http://schemas.openxmlformats.org/officeDocument/2006/relationships/header" Target="header2.xml"/><Relationship Id="rId7" Type="http://schemas.openxmlformats.org/officeDocument/2006/relationships/hyperlink" Target="http://education.cua.edu/res/docs/License/Application-for-DC-Educator-License-REGULAR-II-S12.pdf" TargetMode="External"/><Relationship Id="rId12" Type="http://schemas.openxmlformats.org/officeDocument/2006/relationships/image" Target="media/image2.png"/><Relationship Id="rId17" Type="http://schemas.openxmlformats.org/officeDocument/2006/relationships/hyperlink" Target="http://osse.dc.gov/service/educator-licensure-services" TargetMode="External"/><Relationship Id="rId25" Type="http://schemas.openxmlformats.org/officeDocument/2006/relationships/hyperlink" Target="http://education.cua.edu/res/docs/Fingerprint%20Card%20Application.pdf"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ts.org" TargetMode="External"/><Relationship Id="rId20" Type="http://schemas.openxmlformats.org/officeDocument/2006/relationships/hyperlink" Target="http://osse.dc.gov/sites/default/files/dc/sites/osse/publication/attachments/Criminal%20History%20Report%20DCPS%20employees_8.pdf" TargetMode="External"/><Relationship Id="rId29" Type="http://schemas.openxmlformats.org/officeDocument/2006/relationships/hyperlink" Target="http://osse.dc.gov/sites/default/files/dc/sites/osse/publication/attachments/Application%20for%20Regular%20I%20Licens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www.fbi.gov/about-us/cjis/criminal-history-summary-checks" TargetMode="External"/><Relationship Id="rId32" Type="http://schemas.openxmlformats.org/officeDocument/2006/relationships/hyperlink" Target="http://enrollmentservices.cua.edu/res/docs/Education-Record-Release-Form.pdf"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osse.dc.gov/sites/default/files/dc/sites/osse/publication/attachments/Criminal%20History%20Report%20all%20other%20applicants_8.pdf" TargetMode="External"/><Relationship Id="rId28" Type="http://schemas.openxmlformats.org/officeDocument/2006/relationships/hyperlink" Target="http://osse.dc.gov/sites/default/files/dc/sites/osse/publication/attachments/Application%20for%20Regular%20I%20License.pdf" TargetMode="External"/><Relationship Id="rId36" Type="http://schemas.openxmlformats.org/officeDocument/2006/relationships/theme" Target="theme/theme1.xml"/><Relationship Id="rId10" Type="http://schemas.openxmlformats.org/officeDocument/2006/relationships/hyperlink" Target="mailto:darby@cua.edu" TargetMode="External"/><Relationship Id="rId19" Type="http://schemas.openxmlformats.org/officeDocument/2006/relationships/hyperlink" Target="http://education.cua.edu/res/docs/License/Application-for-DC-Educator-License-REGULAR-II-S12.pdf" TargetMode="External"/><Relationship Id="rId31" Type="http://schemas.openxmlformats.org/officeDocument/2006/relationships/hyperlink" Target="http://osse.dc.gov/service/obtaining-teaching-endorsement-licensure" TargetMode="External"/><Relationship Id="rId4" Type="http://schemas.openxmlformats.org/officeDocument/2006/relationships/webSettings" Target="webSettings.xml"/><Relationship Id="rId9" Type="http://schemas.openxmlformats.org/officeDocument/2006/relationships/hyperlink" Target="http://osse.dc.gov/sites/default/files/dc/sites/osse/publication/attachments/Non-DCPS%20Employee%20Background%20Check_7.30.2013.pdf" TargetMode="External"/><Relationship Id="rId14" Type="http://schemas.openxmlformats.org/officeDocument/2006/relationships/image" Target="media/image4.png"/><Relationship Id="rId22" Type="http://schemas.openxmlformats.org/officeDocument/2006/relationships/hyperlink" Target="http://osse.dc.gov/sites/default/files/dc/sites/osse/publication/attachments/Non-DCPS%20Employee%20Background%20Check_7.30.2013.pdf" TargetMode="External"/><Relationship Id="rId27" Type="http://schemas.openxmlformats.org/officeDocument/2006/relationships/hyperlink" Target="http://osse.dc.gov/service/interstate-licensure-agreement-reciprocity" TargetMode="External"/><Relationship Id="rId30" Type="http://schemas.openxmlformats.org/officeDocument/2006/relationships/hyperlink" Target="http://education.cua.edu/res/docs/kd-6-f5-osse-teaching-endorsement-app-vf-6-14-10.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2964</Words>
  <Characters>16898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dc:creator>
  <cp:keywords/>
  <cp:lastModifiedBy>Darby, Melisa A</cp:lastModifiedBy>
  <cp:revision>4</cp:revision>
  <dcterms:created xsi:type="dcterms:W3CDTF">2017-01-12T18:10:00Z</dcterms:created>
  <dcterms:modified xsi:type="dcterms:W3CDTF">2017-01-12T18:10:00Z</dcterms:modified>
</cp:coreProperties>
</file>